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8B7" w:rsidRPr="00631492" w:rsidRDefault="005168B7" w:rsidP="00771BE3">
      <w:pPr>
        <w:spacing w:after="0"/>
        <w:ind w:firstLine="180"/>
        <w:jc w:val="center"/>
        <w:rPr>
          <w:rFonts w:ascii="Times New Roman" w:hAnsi="Times New Roman" w:cs="Times New Roman"/>
          <w:b/>
          <w:bCs/>
          <w:sz w:val="24"/>
          <w:szCs w:val="24"/>
        </w:rPr>
      </w:pPr>
    </w:p>
    <w:p w:rsidR="005168B7" w:rsidRPr="00631492" w:rsidRDefault="005168B7" w:rsidP="00771BE3">
      <w:pPr>
        <w:spacing w:after="0"/>
        <w:ind w:firstLine="180"/>
        <w:jc w:val="center"/>
        <w:rPr>
          <w:rFonts w:ascii="Times New Roman" w:hAnsi="Times New Roman" w:cs="Times New Roman"/>
          <w:b/>
          <w:bCs/>
          <w:sz w:val="24"/>
          <w:szCs w:val="24"/>
          <w:lang w:val="en-US"/>
        </w:rPr>
      </w:pPr>
    </w:p>
    <w:p w:rsidR="005168B7" w:rsidRPr="00631492" w:rsidRDefault="005168B7" w:rsidP="00771BE3">
      <w:pPr>
        <w:spacing w:after="0"/>
        <w:ind w:firstLine="180"/>
        <w:jc w:val="center"/>
        <w:rPr>
          <w:rFonts w:ascii="Times New Roman" w:hAnsi="Times New Roman" w:cs="Times New Roman"/>
          <w:b/>
          <w:bCs/>
          <w:sz w:val="24"/>
          <w:szCs w:val="24"/>
        </w:rPr>
      </w:pPr>
      <w:r w:rsidRPr="00631492">
        <w:rPr>
          <w:rFonts w:ascii="Times New Roman" w:hAnsi="Times New Roman" w:cs="Times New Roman"/>
          <w:b/>
          <w:bCs/>
          <w:sz w:val="24"/>
          <w:szCs w:val="24"/>
        </w:rPr>
        <w:t xml:space="preserve"> Р Е П У Б Л И К А   Б Ъ Л Г А Р И Я</w:t>
      </w:r>
    </w:p>
    <w:p w:rsidR="005168B7" w:rsidRPr="00631492" w:rsidRDefault="005168B7" w:rsidP="00771BE3">
      <w:pPr>
        <w:spacing w:after="0"/>
        <w:ind w:firstLine="180"/>
        <w:jc w:val="center"/>
        <w:rPr>
          <w:rFonts w:ascii="Times New Roman" w:hAnsi="Times New Roman" w:cs="Times New Roman"/>
          <w:b/>
          <w:bCs/>
          <w:sz w:val="24"/>
          <w:szCs w:val="24"/>
        </w:rPr>
      </w:pPr>
      <w:r w:rsidRPr="00631492">
        <w:rPr>
          <w:rFonts w:ascii="Times New Roman" w:hAnsi="Times New Roman" w:cs="Times New Roman"/>
          <w:b/>
          <w:bCs/>
          <w:sz w:val="24"/>
          <w:szCs w:val="24"/>
        </w:rPr>
        <w:t>О Б Щ И Н А   ЛЮБИМЕЦ</w:t>
      </w:r>
    </w:p>
    <w:p w:rsidR="005168B7" w:rsidRPr="00631492" w:rsidRDefault="005168B7" w:rsidP="00771BE3">
      <w:pPr>
        <w:spacing w:after="0"/>
        <w:ind w:firstLine="180"/>
        <w:jc w:val="center"/>
        <w:rPr>
          <w:rFonts w:ascii="Times New Roman" w:hAnsi="Times New Roman" w:cs="Times New Roman"/>
          <w:b/>
          <w:bCs/>
          <w:sz w:val="24"/>
          <w:szCs w:val="24"/>
        </w:rPr>
      </w:pPr>
    </w:p>
    <w:p w:rsidR="005168B7" w:rsidRPr="00631492" w:rsidRDefault="005168B7" w:rsidP="00771BE3">
      <w:pPr>
        <w:spacing w:after="0"/>
        <w:ind w:firstLine="180"/>
        <w:jc w:val="center"/>
        <w:rPr>
          <w:rFonts w:ascii="Times New Roman" w:hAnsi="Times New Roman" w:cs="Times New Roman"/>
          <w:b/>
          <w:bCs/>
          <w:sz w:val="24"/>
          <w:szCs w:val="24"/>
          <w:lang w:val="ru-RU"/>
        </w:rPr>
      </w:pPr>
    </w:p>
    <w:p w:rsidR="005168B7" w:rsidRPr="00631492" w:rsidRDefault="005168B7" w:rsidP="00771BE3">
      <w:pPr>
        <w:spacing w:after="0"/>
        <w:ind w:firstLine="180"/>
        <w:jc w:val="center"/>
        <w:rPr>
          <w:rFonts w:ascii="Times New Roman" w:hAnsi="Times New Roman" w:cs="Times New Roman"/>
          <w:b/>
          <w:bCs/>
          <w:sz w:val="24"/>
          <w:szCs w:val="24"/>
        </w:rPr>
      </w:pPr>
    </w:p>
    <w:p w:rsidR="005168B7" w:rsidRPr="00631492" w:rsidRDefault="005168B7" w:rsidP="00771BE3">
      <w:pPr>
        <w:spacing w:after="0"/>
        <w:ind w:firstLine="180"/>
        <w:jc w:val="center"/>
        <w:rPr>
          <w:rFonts w:ascii="Times New Roman" w:hAnsi="Times New Roman" w:cs="Times New Roman"/>
          <w:b/>
          <w:bCs/>
          <w:sz w:val="24"/>
          <w:szCs w:val="24"/>
        </w:rPr>
      </w:pPr>
      <w:r w:rsidRPr="00631492">
        <w:rPr>
          <w:rFonts w:ascii="Times New Roman" w:hAnsi="Times New Roman" w:cs="Times New Roman"/>
          <w:b/>
          <w:bCs/>
          <w:sz w:val="24"/>
          <w:szCs w:val="24"/>
        </w:rPr>
        <w:t>УТВЪРЖДАВАМ:</w:t>
      </w:r>
    </w:p>
    <w:p w:rsidR="005168B7" w:rsidRPr="00631492" w:rsidRDefault="005168B7" w:rsidP="00771BE3">
      <w:pPr>
        <w:spacing w:after="0"/>
        <w:ind w:firstLine="180"/>
        <w:jc w:val="right"/>
        <w:rPr>
          <w:rFonts w:ascii="Times New Roman" w:hAnsi="Times New Roman" w:cs="Times New Roman"/>
          <w:b/>
          <w:bCs/>
          <w:sz w:val="24"/>
          <w:szCs w:val="24"/>
        </w:rPr>
      </w:pPr>
      <w:r w:rsidRPr="00631492">
        <w:rPr>
          <w:rFonts w:ascii="Times New Roman" w:hAnsi="Times New Roman" w:cs="Times New Roman"/>
          <w:b/>
          <w:bCs/>
          <w:sz w:val="24"/>
          <w:szCs w:val="24"/>
        </w:rPr>
        <w:t xml:space="preserve">                  КМЕТ НА ОБЩИНА ЛЮБИМЕЦ...........................</w:t>
      </w:r>
    </w:p>
    <w:p w:rsidR="005168B7" w:rsidRPr="00631492" w:rsidRDefault="005168B7" w:rsidP="00771BE3">
      <w:pPr>
        <w:spacing w:after="0"/>
        <w:ind w:firstLine="180"/>
        <w:jc w:val="right"/>
        <w:rPr>
          <w:rFonts w:ascii="Times New Roman" w:hAnsi="Times New Roman" w:cs="Times New Roman"/>
          <w:b/>
          <w:bCs/>
          <w:sz w:val="24"/>
          <w:szCs w:val="24"/>
        </w:rPr>
      </w:pPr>
      <w:r w:rsidRPr="00631492">
        <w:rPr>
          <w:rFonts w:ascii="Times New Roman" w:hAnsi="Times New Roman" w:cs="Times New Roman"/>
          <w:b/>
          <w:bCs/>
          <w:sz w:val="24"/>
          <w:szCs w:val="24"/>
        </w:rPr>
        <w:t xml:space="preserve">                                                                / ........................./</w:t>
      </w:r>
    </w:p>
    <w:p w:rsidR="005168B7" w:rsidRPr="00631492" w:rsidRDefault="005168B7" w:rsidP="00771BE3">
      <w:pPr>
        <w:spacing w:after="0"/>
        <w:ind w:left="180" w:firstLine="180"/>
        <w:jc w:val="center"/>
        <w:rPr>
          <w:rFonts w:ascii="Times New Roman" w:hAnsi="Times New Roman" w:cs="Times New Roman"/>
          <w:b/>
          <w:bCs/>
          <w:sz w:val="24"/>
          <w:szCs w:val="24"/>
          <w:u w:val="single"/>
          <w:lang w:val="ru-RU"/>
        </w:rPr>
      </w:pPr>
    </w:p>
    <w:p w:rsidR="005168B7" w:rsidRPr="00631492" w:rsidRDefault="005168B7" w:rsidP="00771BE3">
      <w:pPr>
        <w:spacing w:after="0"/>
        <w:jc w:val="center"/>
        <w:rPr>
          <w:rFonts w:ascii="Times New Roman" w:hAnsi="Times New Roman" w:cs="Times New Roman"/>
          <w:sz w:val="24"/>
          <w:szCs w:val="24"/>
        </w:rPr>
      </w:pPr>
    </w:p>
    <w:p w:rsidR="005168B7" w:rsidRPr="00631492" w:rsidRDefault="005168B7" w:rsidP="00771BE3">
      <w:pPr>
        <w:spacing w:after="0"/>
        <w:jc w:val="center"/>
        <w:rPr>
          <w:rFonts w:ascii="Times New Roman" w:hAnsi="Times New Roman" w:cs="Times New Roman"/>
          <w:sz w:val="24"/>
          <w:szCs w:val="24"/>
        </w:rPr>
      </w:pPr>
    </w:p>
    <w:p w:rsidR="005168B7" w:rsidRPr="00AD3F03" w:rsidRDefault="005168B7" w:rsidP="00631492">
      <w:pPr>
        <w:spacing w:after="0"/>
        <w:ind w:left="180" w:firstLine="180"/>
        <w:jc w:val="center"/>
        <w:rPr>
          <w:rFonts w:ascii="Times New Roman" w:hAnsi="Times New Roman" w:cs="Times New Roman"/>
          <w:b/>
          <w:sz w:val="24"/>
          <w:szCs w:val="24"/>
        </w:rPr>
      </w:pPr>
      <w:r w:rsidRPr="00780C1E">
        <w:rPr>
          <w:rFonts w:ascii="Times New Roman" w:hAnsi="Times New Roman" w:cs="Times New Roman"/>
          <w:sz w:val="24"/>
          <w:szCs w:val="24"/>
        </w:rPr>
        <w:t xml:space="preserve">Документация за участие в открита процедура за възлагане на обществена поръчка за  доставка с предмет: </w:t>
      </w:r>
      <w:r w:rsidRPr="00780C1E">
        <w:rPr>
          <w:rFonts w:ascii="Times New Roman" w:hAnsi="Times New Roman" w:cs="Times New Roman"/>
          <w:b/>
          <w:sz w:val="24"/>
          <w:szCs w:val="24"/>
        </w:rPr>
        <w:t xml:space="preserve">„Доставка чрез покупка на транспортни средства за нуждите на Община Любимец по три обособени позиции”: </w:t>
      </w:r>
      <w:r w:rsidRPr="00780C1E">
        <w:rPr>
          <w:rFonts w:ascii="Times New Roman" w:hAnsi="Times New Roman" w:cs="Times New Roman"/>
          <w:b/>
          <w:sz w:val="24"/>
          <w:szCs w:val="24"/>
          <w:lang w:val="en-US"/>
        </w:rPr>
        <w:t>I</w:t>
      </w:r>
      <w:r w:rsidRPr="00502BB5">
        <w:rPr>
          <w:rFonts w:ascii="Times New Roman" w:hAnsi="Times New Roman" w:cs="Times New Roman"/>
          <w:b/>
          <w:sz w:val="24"/>
          <w:szCs w:val="24"/>
          <w:lang w:val="ru-RU"/>
        </w:rPr>
        <w:t xml:space="preserve"> – </w:t>
      </w:r>
      <w:r w:rsidRPr="00780C1E">
        <w:rPr>
          <w:rFonts w:ascii="Times New Roman" w:hAnsi="Times New Roman" w:cs="Times New Roman"/>
          <w:b/>
          <w:sz w:val="24"/>
          <w:szCs w:val="24"/>
        </w:rPr>
        <w:t xml:space="preserve">ва обособена позиция: „Доставка на 1 бр. багер-товарач с 6 модула”; </w:t>
      </w:r>
      <w:r w:rsidRPr="00780C1E">
        <w:rPr>
          <w:rFonts w:ascii="Times New Roman" w:hAnsi="Times New Roman" w:cs="Times New Roman"/>
          <w:b/>
          <w:sz w:val="24"/>
          <w:szCs w:val="24"/>
          <w:lang w:val="en-US"/>
        </w:rPr>
        <w:t>I</w:t>
      </w:r>
      <w:r w:rsidRPr="00780C1E">
        <w:rPr>
          <w:rFonts w:ascii="Times New Roman" w:hAnsi="Times New Roman" w:cs="Times New Roman"/>
          <w:b/>
          <w:sz w:val="24"/>
          <w:szCs w:val="24"/>
        </w:rPr>
        <w:t>І-ра обособена</w:t>
      </w:r>
      <w:r w:rsidRPr="00631492">
        <w:rPr>
          <w:rFonts w:ascii="Times New Roman" w:hAnsi="Times New Roman" w:cs="Times New Roman"/>
          <w:b/>
          <w:sz w:val="24"/>
          <w:szCs w:val="24"/>
        </w:rPr>
        <w:t xml:space="preserve"> позиция:„Доставка на  1бр. трактор с инвентар”; </w:t>
      </w:r>
      <w:r w:rsidRPr="00631492">
        <w:rPr>
          <w:rFonts w:ascii="Times New Roman" w:hAnsi="Times New Roman" w:cs="Times New Roman"/>
          <w:b/>
          <w:sz w:val="24"/>
          <w:szCs w:val="24"/>
          <w:lang w:val="en-US"/>
        </w:rPr>
        <w:t>III</w:t>
      </w:r>
      <w:r w:rsidRPr="00502BB5">
        <w:rPr>
          <w:rFonts w:ascii="Times New Roman" w:hAnsi="Times New Roman" w:cs="Times New Roman"/>
          <w:b/>
          <w:sz w:val="24"/>
          <w:szCs w:val="24"/>
          <w:lang w:val="ru-RU"/>
        </w:rPr>
        <w:t>-</w:t>
      </w:r>
      <w:r w:rsidRPr="00631492">
        <w:rPr>
          <w:rFonts w:ascii="Times New Roman" w:hAnsi="Times New Roman" w:cs="Times New Roman"/>
          <w:b/>
          <w:sz w:val="24"/>
          <w:szCs w:val="24"/>
        </w:rPr>
        <w:t>та обособена позиция: „Доставка на 2 бр.  лекотоварни високопроходими автомобили – тип”Пикап”</w:t>
      </w:r>
      <w:r>
        <w:rPr>
          <w:rFonts w:ascii="Times New Roman" w:hAnsi="Times New Roman" w:cs="Times New Roman"/>
          <w:b/>
          <w:sz w:val="24"/>
          <w:szCs w:val="24"/>
        </w:rPr>
        <w:t xml:space="preserve"> по Проект </w:t>
      </w:r>
      <w:r>
        <w:rPr>
          <w:rFonts w:ascii="Times New Roman" w:hAnsi="Times New Roman" w:cs="Times New Roman"/>
          <w:b/>
          <w:sz w:val="24"/>
          <w:szCs w:val="24"/>
          <w:lang w:val="en-US"/>
        </w:rPr>
        <w:t>AGROLESS</w:t>
      </w:r>
      <w:r>
        <w:rPr>
          <w:rFonts w:ascii="Times New Roman" w:hAnsi="Times New Roman" w:cs="Times New Roman"/>
          <w:b/>
          <w:sz w:val="24"/>
          <w:szCs w:val="24"/>
        </w:rPr>
        <w:t>,</w:t>
      </w:r>
      <w:r w:rsidRPr="00AD3F03">
        <w:rPr>
          <w:sz w:val="24"/>
          <w:szCs w:val="24"/>
        </w:rPr>
        <w:t xml:space="preserve"> </w:t>
      </w:r>
      <w:r w:rsidRPr="0068513A">
        <w:rPr>
          <w:b/>
          <w:sz w:val="24"/>
          <w:szCs w:val="24"/>
        </w:rPr>
        <w:t>Договор № В</w:t>
      </w:r>
      <w:r w:rsidRPr="0068513A">
        <w:rPr>
          <w:b/>
          <w:sz w:val="24"/>
          <w:szCs w:val="24"/>
          <w:lang w:val="ru-RU"/>
        </w:rPr>
        <w:t>3</w:t>
      </w:r>
      <w:r w:rsidRPr="0068513A">
        <w:rPr>
          <w:b/>
          <w:sz w:val="24"/>
          <w:szCs w:val="24"/>
        </w:rPr>
        <w:t>.1</w:t>
      </w:r>
      <w:r w:rsidRPr="0068513A">
        <w:rPr>
          <w:b/>
          <w:sz w:val="24"/>
          <w:szCs w:val="24"/>
          <w:lang w:val="ru-RU"/>
        </w:rPr>
        <w:t>1</w:t>
      </w:r>
      <w:r w:rsidRPr="0068513A">
        <w:rPr>
          <w:b/>
          <w:sz w:val="24"/>
          <w:szCs w:val="24"/>
        </w:rPr>
        <w:t>.0</w:t>
      </w:r>
      <w:r w:rsidRPr="0068513A">
        <w:rPr>
          <w:b/>
          <w:sz w:val="24"/>
          <w:szCs w:val="24"/>
          <w:lang w:val="ru-RU"/>
        </w:rPr>
        <w:t>2</w:t>
      </w:r>
      <w:r w:rsidRPr="0065589B">
        <w:rPr>
          <w:sz w:val="24"/>
          <w:szCs w:val="24"/>
        </w:rPr>
        <w:t xml:space="preserve"> </w:t>
      </w:r>
      <w:r w:rsidRPr="00502BB5">
        <w:rPr>
          <w:rFonts w:ascii="Times New Roman" w:hAnsi="Times New Roman" w:cs="Times New Roman"/>
          <w:b/>
          <w:sz w:val="24"/>
          <w:szCs w:val="24"/>
          <w:lang w:val="ru-RU"/>
        </w:rPr>
        <w:t xml:space="preserve"> </w:t>
      </w:r>
      <w:r>
        <w:rPr>
          <w:rFonts w:ascii="Times New Roman" w:hAnsi="Times New Roman" w:cs="Times New Roman"/>
          <w:b/>
          <w:sz w:val="24"/>
          <w:szCs w:val="24"/>
        </w:rPr>
        <w:t>финансиран по ПЕТС Гърция-България 2007-2013</w:t>
      </w:r>
    </w:p>
    <w:p w:rsidR="005168B7" w:rsidRDefault="005168B7" w:rsidP="00631492">
      <w:pPr>
        <w:spacing w:after="0"/>
        <w:ind w:left="180" w:firstLine="180"/>
        <w:jc w:val="center"/>
        <w:rPr>
          <w:rFonts w:ascii="Times New Roman" w:hAnsi="Times New Roman" w:cs="Times New Roman"/>
          <w:b/>
          <w:sz w:val="24"/>
          <w:szCs w:val="24"/>
        </w:rPr>
      </w:pPr>
    </w:p>
    <w:p w:rsidR="005168B7" w:rsidRDefault="005168B7" w:rsidP="00631492">
      <w:pPr>
        <w:spacing w:after="0"/>
        <w:ind w:left="180" w:firstLine="180"/>
        <w:jc w:val="center"/>
        <w:rPr>
          <w:rFonts w:ascii="Times New Roman" w:hAnsi="Times New Roman" w:cs="Times New Roman"/>
          <w:b/>
          <w:sz w:val="24"/>
          <w:szCs w:val="24"/>
        </w:rPr>
      </w:pPr>
    </w:p>
    <w:p w:rsidR="005168B7" w:rsidRDefault="005168B7" w:rsidP="00631492">
      <w:pPr>
        <w:spacing w:after="0"/>
        <w:ind w:left="180" w:firstLine="180"/>
        <w:jc w:val="center"/>
        <w:rPr>
          <w:rFonts w:ascii="Times New Roman" w:hAnsi="Times New Roman" w:cs="Times New Roman"/>
          <w:b/>
          <w:sz w:val="24"/>
          <w:szCs w:val="24"/>
        </w:rPr>
      </w:pPr>
    </w:p>
    <w:p w:rsidR="005168B7" w:rsidRPr="00631492" w:rsidRDefault="005168B7" w:rsidP="00631492">
      <w:pPr>
        <w:spacing w:after="0"/>
        <w:ind w:left="180" w:firstLine="180"/>
        <w:jc w:val="center"/>
        <w:rPr>
          <w:rFonts w:ascii="Times New Roman" w:hAnsi="Times New Roman" w:cs="Times New Roman"/>
          <w:b/>
          <w:sz w:val="24"/>
          <w:szCs w:val="24"/>
        </w:rPr>
      </w:pPr>
    </w:p>
    <w:p w:rsidR="005168B7" w:rsidRPr="00631492" w:rsidRDefault="005168B7" w:rsidP="00354D0C">
      <w:pPr>
        <w:spacing w:after="0"/>
        <w:ind w:right="-468"/>
        <w:rPr>
          <w:rFonts w:ascii="Times New Roman" w:hAnsi="Times New Roman" w:cs="Times New Roman"/>
          <w:sz w:val="24"/>
          <w:szCs w:val="24"/>
        </w:rPr>
      </w:pPr>
    </w:p>
    <w:p w:rsidR="005168B7" w:rsidRPr="00631492" w:rsidRDefault="005168B7" w:rsidP="00771BE3">
      <w:pPr>
        <w:pStyle w:val="Heading3"/>
        <w:spacing w:before="0" w:after="0"/>
        <w:jc w:val="center"/>
        <w:rPr>
          <w:rFonts w:ascii="Times New Roman" w:hAnsi="Times New Roman"/>
          <w:b w:val="0"/>
          <w:bCs w:val="0"/>
          <w:i/>
          <w:iCs/>
          <w:sz w:val="24"/>
          <w:szCs w:val="24"/>
        </w:rPr>
      </w:pPr>
    </w:p>
    <w:p w:rsidR="005168B7" w:rsidRPr="00631492" w:rsidRDefault="005168B7" w:rsidP="00084FFD">
      <w:pPr>
        <w:rPr>
          <w:rFonts w:ascii="Times New Roman" w:hAnsi="Times New Roman" w:cs="Times New Roman"/>
          <w:sz w:val="24"/>
          <w:szCs w:val="24"/>
        </w:rPr>
      </w:pPr>
    </w:p>
    <w:p w:rsidR="005168B7" w:rsidRPr="00631492" w:rsidRDefault="005168B7" w:rsidP="00084FFD">
      <w:pPr>
        <w:rPr>
          <w:rFonts w:ascii="Times New Roman" w:hAnsi="Times New Roman" w:cs="Times New Roman"/>
          <w:sz w:val="24"/>
          <w:szCs w:val="24"/>
        </w:rPr>
      </w:pPr>
    </w:p>
    <w:p w:rsidR="005168B7" w:rsidRDefault="005168B7" w:rsidP="00AE064C">
      <w:pPr>
        <w:pStyle w:val="Heading3"/>
        <w:spacing w:before="0" w:after="0"/>
        <w:jc w:val="center"/>
        <w:rPr>
          <w:rFonts w:ascii="Times New Roman" w:hAnsi="Times New Roman"/>
          <w:bCs w:val="0"/>
          <w:i/>
          <w:iCs/>
          <w:sz w:val="24"/>
          <w:szCs w:val="24"/>
        </w:rPr>
      </w:pPr>
    </w:p>
    <w:p w:rsidR="005168B7" w:rsidRDefault="005168B7" w:rsidP="00AE064C">
      <w:pPr>
        <w:pStyle w:val="Heading3"/>
        <w:spacing w:before="0" w:after="0"/>
        <w:jc w:val="center"/>
        <w:rPr>
          <w:rFonts w:ascii="Times New Roman" w:hAnsi="Times New Roman"/>
          <w:bCs w:val="0"/>
          <w:i/>
          <w:iCs/>
          <w:sz w:val="24"/>
          <w:szCs w:val="24"/>
        </w:rPr>
      </w:pPr>
    </w:p>
    <w:p w:rsidR="005168B7" w:rsidRDefault="005168B7" w:rsidP="00AE064C">
      <w:pPr>
        <w:pStyle w:val="Heading3"/>
        <w:spacing w:before="0" w:after="0"/>
        <w:jc w:val="center"/>
        <w:rPr>
          <w:rFonts w:ascii="Times New Roman" w:hAnsi="Times New Roman"/>
          <w:bCs w:val="0"/>
          <w:i/>
          <w:iCs/>
          <w:sz w:val="24"/>
          <w:szCs w:val="24"/>
        </w:rPr>
      </w:pPr>
    </w:p>
    <w:p w:rsidR="005168B7" w:rsidRDefault="005168B7" w:rsidP="00AE064C">
      <w:pPr>
        <w:pStyle w:val="Heading3"/>
        <w:spacing w:before="0" w:after="0"/>
        <w:jc w:val="center"/>
        <w:rPr>
          <w:rFonts w:ascii="Times New Roman" w:hAnsi="Times New Roman"/>
          <w:bCs w:val="0"/>
          <w:i/>
          <w:iCs/>
          <w:sz w:val="24"/>
          <w:szCs w:val="24"/>
        </w:rPr>
      </w:pPr>
    </w:p>
    <w:p w:rsidR="005168B7" w:rsidRDefault="005168B7" w:rsidP="00AE064C">
      <w:pPr>
        <w:pStyle w:val="Heading3"/>
        <w:spacing w:before="0" w:after="0"/>
        <w:jc w:val="center"/>
        <w:rPr>
          <w:rFonts w:ascii="Times New Roman" w:hAnsi="Times New Roman"/>
          <w:bCs w:val="0"/>
          <w:i/>
          <w:iCs/>
          <w:sz w:val="24"/>
          <w:szCs w:val="24"/>
        </w:rPr>
      </w:pPr>
    </w:p>
    <w:p w:rsidR="005168B7" w:rsidRPr="00631492" w:rsidRDefault="005168B7" w:rsidP="00AE064C">
      <w:pPr>
        <w:pStyle w:val="Heading3"/>
        <w:spacing w:before="0" w:after="0"/>
        <w:jc w:val="center"/>
        <w:rPr>
          <w:rFonts w:ascii="Times New Roman" w:hAnsi="Times New Roman"/>
          <w:bCs w:val="0"/>
          <w:i/>
          <w:iCs/>
          <w:sz w:val="24"/>
          <w:szCs w:val="24"/>
        </w:rPr>
      </w:pPr>
      <w:r w:rsidRPr="00631492">
        <w:rPr>
          <w:rFonts w:ascii="Times New Roman" w:hAnsi="Times New Roman"/>
          <w:bCs w:val="0"/>
          <w:i/>
          <w:iCs/>
          <w:sz w:val="24"/>
          <w:szCs w:val="24"/>
        </w:rPr>
        <w:t>СЪДЪРЖАНИЕ</w:t>
      </w:r>
    </w:p>
    <w:p w:rsidR="005168B7" w:rsidRPr="00631492" w:rsidRDefault="005168B7" w:rsidP="00AE064C">
      <w:pPr>
        <w:pStyle w:val="Heading3"/>
        <w:spacing w:before="0" w:after="0"/>
        <w:jc w:val="center"/>
        <w:rPr>
          <w:rFonts w:ascii="Times New Roman" w:hAnsi="Times New Roman"/>
          <w:b w:val="0"/>
          <w:bCs w:val="0"/>
          <w:i/>
          <w:iCs/>
          <w:sz w:val="24"/>
          <w:szCs w:val="24"/>
        </w:rPr>
      </w:pPr>
    </w:p>
    <w:p w:rsidR="005168B7" w:rsidRPr="00631492" w:rsidRDefault="005168B7" w:rsidP="00AE064C">
      <w:pPr>
        <w:pStyle w:val="Heading3"/>
        <w:spacing w:before="0" w:after="0"/>
        <w:jc w:val="center"/>
        <w:rPr>
          <w:rFonts w:ascii="Times New Roman" w:hAnsi="Times New Roman"/>
          <w:b w:val="0"/>
          <w:bCs w:val="0"/>
          <w:i/>
          <w:iCs/>
          <w:sz w:val="24"/>
          <w:szCs w:val="24"/>
        </w:rPr>
      </w:pPr>
    </w:p>
    <w:p w:rsidR="005168B7" w:rsidRPr="00631492" w:rsidRDefault="005168B7" w:rsidP="00AE064C">
      <w:pPr>
        <w:jc w:val="both"/>
        <w:rPr>
          <w:rFonts w:ascii="Times New Roman" w:hAnsi="Times New Roman" w:cs="Times New Roman"/>
          <w:b/>
          <w:sz w:val="24"/>
          <w:szCs w:val="24"/>
        </w:rPr>
      </w:pPr>
      <w:r w:rsidRPr="00631492">
        <w:rPr>
          <w:rFonts w:ascii="Times New Roman" w:hAnsi="Times New Roman" w:cs="Times New Roman"/>
          <w:b/>
          <w:sz w:val="24"/>
          <w:szCs w:val="24"/>
        </w:rPr>
        <w:t xml:space="preserve">на документация за открита процедура за възлагане на обществена поръчка за доставка с предмет: </w:t>
      </w:r>
      <w:r w:rsidRPr="00780C1E">
        <w:rPr>
          <w:rFonts w:ascii="Times New Roman" w:hAnsi="Times New Roman" w:cs="Times New Roman"/>
          <w:b/>
          <w:sz w:val="24"/>
          <w:szCs w:val="24"/>
        </w:rPr>
        <w:t xml:space="preserve">„Доставка чрез покупка на транспортни средства за нуждите на Община Любимец по три обособени позиции”: </w:t>
      </w:r>
      <w:r w:rsidRPr="00780C1E">
        <w:rPr>
          <w:rFonts w:ascii="Times New Roman" w:hAnsi="Times New Roman" w:cs="Times New Roman"/>
          <w:b/>
          <w:sz w:val="24"/>
          <w:szCs w:val="24"/>
          <w:lang w:val="en-US"/>
        </w:rPr>
        <w:t>I</w:t>
      </w:r>
      <w:r w:rsidRPr="00502BB5">
        <w:rPr>
          <w:rFonts w:ascii="Times New Roman" w:hAnsi="Times New Roman" w:cs="Times New Roman"/>
          <w:b/>
          <w:sz w:val="24"/>
          <w:szCs w:val="24"/>
          <w:lang w:val="ru-RU"/>
        </w:rPr>
        <w:t xml:space="preserve"> – </w:t>
      </w:r>
      <w:r w:rsidRPr="00780C1E">
        <w:rPr>
          <w:rFonts w:ascii="Times New Roman" w:hAnsi="Times New Roman" w:cs="Times New Roman"/>
          <w:b/>
          <w:sz w:val="24"/>
          <w:szCs w:val="24"/>
        </w:rPr>
        <w:t xml:space="preserve">ва обособена позиция: „Доставка на 1 бр. багер-товарач с 6 модула”; </w:t>
      </w:r>
      <w:r w:rsidRPr="00780C1E">
        <w:rPr>
          <w:rFonts w:ascii="Times New Roman" w:hAnsi="Times New Roman" w:cs="Times New Roman"/>
          <w:b/>
          <w:sz w:val="24"/>
          <w:szCs w:val="24"/>
          <w:lang w:val="en-US"/>
        </w:rPr>
        <w:t>I</w:t>
      </w:r>
      <w:r w:rsidRPr="00780C1E">
        <w:rPr>
          <w:rFonts w:ascii="Times New Roman" w:hAnsi="Times New Roman" w:cs="Times New Roman"/>
          <w:b/>
          <w:sz w:val="24"/>
          <w:szCs w:val="24"/>
        </w:rPr>
        <w:t>І-ра обособена</w:t>
      </w:r>
      <w:r w:rsidRPr="00631492">
        <w:rPr>
          <w:rFonts w:ascii="Times New Roman" w:hAnsi="Times New Roman" w:cs="Times New Roman"/>
          <w:b/>
          <w:sz w:val="24"/>
          <w:szCs w:val="24"/>
        </w:rPr>
        <w:t xml:space="preserve"> позиция:„Доставка на  1бр. трактор с инвентар”; </w:t>
      </w:r>
      <w:r w:rsidRPr="00631492">
        <w:rPr>
          <w:rFonts w:ascii="Times New Roman" w:hAnsi="Times New Roman" w:cs="Times New Roman"/>
          <w:b/>
          <w:sz w:val="24"/>
          <w:szCs w:val="24"/>
          <w:lang w:val="en-US"/>
        </w:rPr>
        <w:t>III</w:t>
      </w:r>
      <w:r w:rsidRPr="00502BB5">
        <w:rPr>
          <w:rFonts w:ascii="Times New Roman" w:hAnsi="Times New Roman" w:cs="Times New Roman"/>
          <w:b/>
          <w:sz w:val="24"/>
          <w:szCs w:val="24"/>
          <w:lang w:val="ru-RU"/>
        </w:rPr>
        <w:t>-</w:t>
      </w:r>
      <w:r w:rsidRPr="00631492">
        <w:rPr>
          <w:rFonts w:ascii="Times New Roman" w:hAnsi="Times New Roman" w:cs="Times New Roman"/>
          <w:b/>
          <w:sz w:val="24"/>
          <w:szCs w:val="24"/>
        </w:rPr>
        <w:t>та обособена позиция: „Доставка на 2 бр.  лекотоварни високопроходими автомобили – тип”Пикап”</w:t>
      </w:r>
      <w:r>
        <w:rPr>
          <w:rFonts w:ascii="Times New Roman" w:hAnsi="Times New Roman" w:cs="Times New Roman"/>
          <w:b/>
          <w:sz w:val="24"/>
          <w:szCs w:val="24"/>
        </w:rPr>
        <w:t xml:space="preserve"> по Проект </w:t>
      </w:r>
      <w:r>
        <w:rPr>
          <w:rFonts w:ascii="Times New Roman" w:hAnsi="Times New Roman" w:cs="Times New Roman"/>
          <w:b/>
          <w:sz w:val="24"/>
          <w:szCs w:val="24"/>
          <w:lang w:val="en-US"/>
        </w:rPr>
        <w:t>AGROLESS</w:t>
      </w:r>
      <w:r>
        <w:rPr>
          <w:rFonts w:ascii="Times New Roman" w:hAnsi="Times New Roman" w:cs="Times New Roman"/>
          <w:b/>
          <w:sz w:val="24"/>
          <w:szCs w:val="24"/>
        </w:rPr>
        <w:t>,</w:t>
      </w:r>
      <w:r w:rsidRPr="00AD3F03">
        <w:rPr>
          <w:sz w:val="24"/>
          <w:szCs w:val="24"/>
        </w:rPr>
        <w:t xml:space="preserve"> </w:t>
      </w:r>
      <w:r w:rsidRPr="0068513A">
        <w:rPr>
          <w:b/>
          <w:sz w:val="24"/>
          <w:szCs w:val="24"/>
        </w:rPr>
        <w:t>Договор № В</w:t>
      </w:r>
      <w:r w:rsidRPr="0068513A">
        <w:rPr>
          <w:b/>
          <w:sz w:val="24"/>
          <w:szCs w:val="24"/>
          <w:lang w:val="ru-RU"/>
        </w:rPr>
        <w:t>3</w:t>
      </w:r>
      <w:r w:rsidRPr="0068513A">
        <w:rPr>
          <w:b/>
          <w:sz w:val="24"/>
          <w:szCs w:val="24"/>
        </w:rPr>
        <w:t>.1</w:t>
      </w:r>
      <w:r w:rsidRPr="0068513A">
        <w:rPr>
          <w:b/>
          <w:sz w:val="24"/>
          <w:szCs w:val="24"/>
          <w:lang w:val="ru-RU"/>
        </w:rPr>
        <w:t>1</w:t>
      </w:r>
      <w:r w:rsidRPr="0068513A">
        <w:rPr>
          <w:b/>
          <w:sz w:val="24"/>
          <w:szCs w:val="24"/>
        </w:rPr>
        <w:t>.0</w:t>
      </w:r>
      <w:r w:rsidRPr="0068513A">
        <w:rPr>
          <w:b/>
          <w:sz w:val="24"/>
          <w:szCs w:val="24"/>
          <w:lang w:val="ru-RU"/>
        </w:rPr>
        <w:t>2</w:t>
      </w:r>
      <w:r w:rsidRPr="0065589B">
        <w:rPr>
          <w:sz w:val="24"/>
          <w:szCs w:val="24"/>
        </w:rPr>
        <w:t xml:space="preserve"> </w:t>
      </w:r>
      <w:r w:rsidRPr="00502BB5">
        <w:rPr>
          <w:rFonts w:ascii="Times New Roman" w:hAnsi="Times New Roman" w:cs="Times New Roman"/>
          <w:b/>
          <w:sz w:val="24"/>
          <w:szCs w:val="24"/>
          <w:lang w:val="ru-RU"/>
        </w:rPr>
        <w:t xml:space="preserve"> </w:t>
      </w:r>
      <w:r>
        <w:rPr>
          <w:rFonts w:ascii="Times New Roman" w:hAnsi="Times New Roman" w:cs="Times New Roman"/>
          <w:b/>
          <w:sz w:val="24"/>
          <w:szCs w:val="24"/>
        </w:rPr>
        <w:t>финансиран по ПЕТС Гърция-България 2007-2013</w:t>
      </w:r>
    </w:p>
    <w:p w:rsidR="005168B7" w:rsidRPr="00631492" w:rsidRDefault="005168B7" w:rsidP="00AE064C">
      <w:pPr>
        <w:jc w:val="both"/>
        <w:rPr>
          <w:rFonts w:ascii="Times New Roman" w:hAnsi="Times New Roman" w:cs="Times New Roman"/>
          <w:b/>
          <w:sz w:val="24"/>
          <w:szCs w:val="24"/>
        </w:rPr>
      </w:pPr>
    </w:p>
    <w:p w:rsidR="005168B7" w:rsidRPr="00631492" w:rsidRDefault="005168B7" w:rsidP="004A1889">
      <w:pPr>
        <w:spacing w:after="0"/>
        <w:ind w:left="180" w:firstLine="180"/>
        <w:jc w:val="both"/>
        <w:rPr>
          <w:rFonts w:ascii="Times New Roman" w:hAnsi="Times New Roman" w:cs="Times New Roman"/>
          <w:b/>
          <w:sz w:val="24"/>
          <w:szCs w:val="24"/>
        </w:rPr>
      </w:pPr>
    </w:p>
    <w:p w:rsidR="005168B7" w:rsidRPr="00631492" w:rsidRDefault="005168B7" w:rsidP="004A1889">
      <w:pPr>
        <w:spacing w:after="0"/>
        <w:ind w:left="180" w:firstLine="180"/>
        <w:jc w:val="both"/>
        <w:rPr>
          <w:rFonts w:ascii="Times New Roman" w:hAnsi="Times New Roman" w:cs="Times New Roman"/>
          <w:b/>
          <w:sz w:val="24"/>
          <w:szCs w:val="24"/>
        </w:rPr>
      </w:pPr>
    </w:p>
    <w:p w:rsidR="005168B7" w:rsidRPr="00631492" w:rsidRDefault="005168B7" w:rsidP="00493B5A">
      <w:pPr>
        <w:spacing w:after="0"/>
        <w:ind w:left="180" w:firstLine="180"/>
        <w:jc w:val="center"/>
        <w:rPr>
          <w:rFonts w:ascii="Times New Roman" w:hAnsi="Times New Roman" w:cs="Times New Roman"/>
          <w:b/>
          <w:sz w:val="24"/>
          <w:szCs w:val="24"/>
        </w:rPr>
      </w:pPr>
    </w:p>
    <w:p w:rsidR="005168B7" w:rsidRPr="00631492" w:rsidRDefault="005168B7" w:rsidP="00F113C6">
      <w:pPr>
        <w:spacing w:after="0"/>
        <w:rPr>
          <w:rFonts w:ascii="Times New Roman" w:hAnsi="Times New Roman" w:cs="Times New Roman"/>
          <w:sz w:val="24"/>
          <w:szCs w:val="24"/>
        </w:rPr>
      </w:pPr>
      <w:r w:rsidRPr="00631492">
        <w:rPr>
          <w:rFonts w:ascii="Times New Roman" w:hAnsi="Times New Roman" w:cs="Times New Roman"/>
          <w:b/>
          <w:sz w:val="24"/>
          <w:szCs w:val="24"/>
        </w:rPr>
        <w:t>1.</w:t>
      </w:r>
      <w:r w:rsidRPr="00631492">
        <w:rPr>
          <w:rFonts w:ascii="Times New Roman" w:hAnsi="Times New Roman" w:cs="Times New Roman"/>
          <w:sz w:val="24"/>
          <w:szCs w:val="24"/>
        </w:rPr>
        <w:t xml:space="preserve"> Указание към кандидатите/участниците и изисквания към офертата по открита процедура за възлагане на обществена поръчка </w:t>
      </w:r>
    </w:p>
    <w:p w:rsidR="005168B7" w:rsidRPr="00AD3F03" w:rsidRDefault="005168B7" w:rsidP="00F113C6">
      <w:pPr>
        <w:spacing w:after="0"/>
        <w:rPr>
          <w:rFonts w:ascii="Times New Roman" w:hAnsi="Times New Roman" w:cs="Times New Roman"/>
          <w:sz w:val="24"/>
          <w:szCs w:val="24"/>
        </w:rPr>
      </w:pPr>
      <w:r w:rsidRPr="00631492">
        <w:rPr>
          <w:rFonts w:ascii="Times New Roman" w:hAnsi="Times New Roman" w:cs="Times New Roman"/>
          <w:b/>
          <w:sz w:val="24"/>
          <w:szCs w:val="24"/>
        </w:rPr>
        <w:t xml:space="preserve"> </w:t>
      </w:r>
      <w:r w:rsidRPr="00AD3F03">
        <w:rPr>
          <w:rFonts w:ascii="Times New Roman" w:hAnsi="Times New Roman" w:cs="Times New Roman"/>
          <w:b/>
          <w:sz w:val="24"/>
          <w:szCs w:val="24"/>
        </w:rPr>
        <w:t>2</w:t>
      </w:r>
      <w:r w:rsidRPr="00AD3F03">
        <w:rPr>
          <w:rFonts w:ascii="Times New Roman" w:hAnsi="Times New Roman" w:cs="Times New Roman"/>
          <w:sz w:val="24"/>
          <w:szCs w:val="24"/>
        </w:rPr>
        <w:t>.  Техническо задание за I-ва,II-ра и III-та обособени позиции;</w:t>
      </w:r>
    </w:p>
    <w:p w:rsidR="005168B7" w:rsidRPr="00AD3F03" w:rsidRDefault="005168B7" w:rsidP="00F113C6">
      <w:pPr>
        <w:spacing w:after="0"/>
        <w:rPr>
          <w:rFonts w:ascii="Times New Roman" w:hAnsi="Times New Roman" w:cs="Times New Roman"/>
          <w:b/>
          <w:sz w:val="24"/>
          <w:szCs w:val="24"/>
        </w:rPr>
      </w:pPr>
      <w:r w:rsidRPr="00AD3F03">
        <w:rPr>
          <w:rFonts w:ascii="Times New Roman" w:hAnsi="Times New Roman" w:cs="Times New Roman"/>
          <w:b/>
          <w:sz w:val="24"/>
          <w:szCs w:val="24"/>
        </w:rPr>
        <w:t>3</w:t>
      </w:r>
      <w:r w:rsidRPr="00AD3F03">
        <w:rPr>
          <w:rFonts w:ascii="Times New Roman" w:hAnsi="Times New Roman" w:cs="Times New Roman"/>
          <w:sz w:val="24"/>
          <w:szCs w:val="24"/>
        </w:rPr>
        <w:t xml:space="preserve">. Представяне на участника </w:t>
      </w:r>
      <w:r w:rsidRPr="00AD3F03">
        <w:rPr>
          <w:rFonts w:ascii="Times New Roman" w:hAnsi="Times New Roman" w:cs="Times New Roman"/>
          <w:b/>
          <w:sz w:val="24"/>
          <w:szCs w:val="24"/>
        </w:rPr>
        <w:t>(Приложение №1)</w:t>
      </w:r>
    </w:p>
    <w:p w:rsidR="005168B7" w:rsidRPr="00AD3F03" w:rsidRDefault="005168B7" w:rsidP="00F113C6">
      <w:pPr>
        <w:spacing w:after="0"/>
        <w:rPr>
          <w:rFonts w:ascii="Times New Roman" w:hAnsi="Times New Roman" w:cs="Times New Roman"/>
          <w:b/>
          <w:sz w:val="24"/>
          <w:szCs w:val="24"/>
        </w:rPr>
      </w:pPr>
      <w:r w:rsidRPr="00AD3F03">
        <w:rPr>
          <w:rFonts w:ascii="Times New Roman" w:hAnsi="Times New Roman" w:cs="Times New Roman"/>
          <w:b/>
          <w:sz w:val="24"/>
          <w:szCs w:val="24"/>
        </w:rPr>
        <w:t>4.</w:t>
      </w:r>
      <w:r w:rsidRPr="00AD3F03">
        <w:rPr>
          <w:rFonts w:ascii="Times New Roman" w:hAnsi="Times New Roman" w:cs="Times New Roman"/>
          <w:sz w:val="24"/>
          <w:szCs w:val="24"/>
        </w:rPr>
        <w:t xml:space="preserve"> Декларация – списък  на доставките, еднакви или сходни с предмета на поръчката, изпълнени през последните три години - </w:t>
      </w:r>
      <w:r w:rsidRPr="00AD3F03">
        <w:rPr>
          <w:rFonts w:ascii="Times New Roman" w:hAnsi="Times New Roman" w:cs="Times New Roman"/>
          <w:b/>
          <w:sz w:val="24"/>
          <w:szCs w:val="24"/>
        </w:rPr>
        <w:t>(Приложение №2);</w:t>
      </w:r>
    </w:p>
    <w:p w:rsidR="005168B7" w:rsidRPr="00AD3F03" w:rsidRDefault="005168B7" w:rsidP="00F113C6">
      <w:pPr>
        <w:spacing w:after="0"/>
        <w:rPr>
          <w:rFonts w:ascii="Times New Roman" w:hAnsi="Times New Roman" w:cs="Times New Roman"/>
          <w:sz w:val="24"/>
          <w:szCs w:val="24"/>
        </w:rPr>
      </w:pPr>
      <w:r w:rsidRPr="00AD3F03">
        <w:rPr>
          <w:rFonts w:ascii="Times New Roman" w:hAnsi="Times New Roman" w:cs="Times New Roman"/>
          <w:b/>
          <w:sz w:val="24"/>
          <w:szCs w:val="24"/>
        </w:rPr>
        <w:t>5</w:t>
      </w:r>
      <w:r w:rsidRPr="00AD3F03">
        <w:rPr>
          <w:rFonts w:ascii="Times New Roman" w:hAnsi="Times New Roman" w:cs="Times New Roman"/>
          <w:sz w:val="24"/>
          <w:szCs w:val="24"/>
        </w:rPr>
        <w:t xml:space="preserve">. Декларация за липса на обстоятелствата по чл. 47, ал. 9 от ЗОП </w:t>
      </w:r>
      <w:r w:rsidRPr="00AD3F03">
        <w:rPr>
          <w:rFonts w:ascii="Times New Roman" w:hAnsi="Times New Roman" w:cs="Times New Roman"/>
          <w:b/>
          <w:sz w:val="24"/>
          <w:szCs w:val="24"/>
        </w:rPr>
        <w:t>(Приложение №3</w:t>
      </w:r>
      <w:r w:rsidRPr="00AD3F03">
        <w:rPr>
          <w:rFonts w:ascii="Times New Roman" w:hAnsi="Times New Roman" w:cs="Times New Roman"/>
          <w:sz w:val="24"/>
          <w:szCs w:val="24"/>
        </w:rPr>
        <w:t>);</w:t>
      </w:r>
    </w:p>
    <w:p w:rsidR="005168B7" w:rsidRPr="00AD3F03" w:rsidRDefault="005168B7" w:rsidP="00F113C6">
      <w:pPr>
        <w:spacing w:after="0"/>
        <w:rPr>
          <w:rFonts w:ascii="Times New Roman" w:hAnsi="Times New Roman" w:cs="Times New Roman"/>
          <w:sz w:val="24"/>
          <w:szCs w:val="24"/>
        </w:rPr>
      </w:pPr>
      <w:r w:rsidRPr="00AD3F03">
        <w:rPr>
          <w:rFonts w:ascii="Times New Roman" w:hAnsi="Times New Roman" w:cs="Times New Roman"/>
          <w:b/>
          <w:sz w:val="24"/>
          <w:szCs w:val="24"/>
        </w:rPr>
        <w:t>6.</w:t>
      </w:r>
      <w:r w:rsidRPr="00AD3F03">
        <w:rPr>
          <w:rFonts w:ascii="Times New Roman" w:hAnsi="Times New Roman" w:cs="Times New Roman"/>
          <w:sz w:val="24"/>
          <w:szCs w:val="24"/>
        </w:rPr>
        <w:t xml:space="preserve"> Декларация за липса на свързаност по чл. 55, ал. 7 от ЗОП </w:t>
      </w:r>
      <w:r w:rsidRPr="00AD3F03">
        <w:rPr>
          <w:rFonts w:ascii="Times New Roman" w:hAnsi="Times New Roman" w:cs="Times New Roman"/>
          <w:b/>
          <w:sz w:val="24"/>
          <w:szCs w:val="24"/>
        </w:rPr>
        <w:t>(Приложение №4);</w:t>
      </w:r>
    </w:p>
    <w:p w:rsidR="005168B7" w:rsidRPr="00AD3F03" w:rsidRDefault="005168B7" w:rsidP="00F113C6">
      <w:pPr>
        <w:spacing w:after="0"/>
        <w:rPr>
          <w:rFonts w:ascii="Times New Roman" w:hAnsi="Times New Roman" w:cs="Times New Roman"/>
          <w:sz w:val="24"/>
          <w:szCs w:val="24"/>
        </w:rPr>
      </w:pPr>
      <w:r w:rsidRPr="00AD3F03">
        <w:rPr>
          <w:rFonts w:ascii="Times New Roman" w:hAnsi="Times New Roman" w:cs="Times New Roman"/>
          <w:b/>
          <w:sz w:val="24"/>
          <w:szCs w:val="24"/>
        </w:rPr>
        <w:t>7</w:t>
      </w:r>
      <w:r w:rsidRPr="00AD3F03">
        <w:rPr>
          <w:rFonts w:ascii="Times New Roman" w:hAnsi="Times New Roman" w:cs="Times New Roman"/>
          <w:sz w:val="24"/>
          <w:szCs w:val="24"/>
        </w:rPr>
        <w:t xml:space="preserve">. Декларация за ползването на подизпълнители </w:t>
      </w:r>
      <w:r w:rsidRPr="00AD3F03">
        <w:rPr>
          <w:rFonts w:ascii="Times New Roman" w:hAnsi="Times New Roman" w:cs="Times New Roman"/>
          <w:b/>
          <w:sz w:val="24"/>
          <w:szCs w:val="24"/>
        </w:rPr>
        <w:t>(Приложение №5);</w:t>
      </w:r>
    </w:p>
    <w:p w:rsidR="005168B7" w:rsidRPr="00AD3F03" w:rsidRDefault="005168B7" w:rsidP="00F113C6">
      <w:pPr>
        <w:spacing w:after="0"/>
        <w:rPr>
          <w:rFonts w:ascii="Times New Roman" w:hAnsi="Times New Roman" w:cs="Times New Roman"/>
          <w:b/>
          <w:sz w:val="24"/>
          <w:szCs w:val="24"/>
        </w:rPr>
      </w:pPr>
      <w:r w:rsidRPr="00AD3F03">
        <w:rPr>
          <w:rFonts w:ascii="Times New Roman" w:hAnsi="Times New Roman" w:cs="Times New Roman"/>
          <w:b/>
          <w:sz w:val="24"/>
          <w:szCs w:val="24"/>
        </w:rPr>
        <w:t>8.</w:t>
      </w:r>
      <w:r w:rsidRPr="00AD3F03">
        <w:rPr>
          <w:rFonts w:ascii="Times New Roman" w:hAnsi="Times New Roman" w:cs="Times New Roman"/>
          <w:sz w:val="24"/>
          <w:szCs w:val="24"/>
        </w:rPr>
        <w:t xml:space="preserve"> Декларация за съгласие за участие като подизпълнител (когато ще участва такъв) - попълва се, подписва се от представляващия подизпълнителя и се подпечатва декларация по приложения образец към настоящата документация </w:t>
      </w:r>
      <w:r w:rsidRPr="00AD3F03">
        <w:rPr>
          <w:rFonts w:ascii="Times New Roman" w:hAnsi="Times New Roman" w:cs="Times New Roman"/>
          <w:b/>
          <w:sz w:val="24"/>
          <w:szCs w:val="24"/>
        </w:rPr>
        <w:t>- (Приложение №6)</w:t>
      </w:r>
    </w:p>
    <w:p w:rsidR="005168B7" w:rsidRPr="00AD3F03" w:rsidRDefault="005168B7" w:rsidP="00F113C6">
      <w:pPr>
        <w:spacing w:after="0"/>
        <w:rPr>
          <w:rFonts w:ascii="Times New Roman" w:hAnsi="Times New Roman" w:cs="Times New Roman"/>
          <w:b/>
          <w:sz w:val="24"/>
          <w:szCs w:val="24"/>
        </w:rPr>
      </w:pPr>
      <w:r w:rsidRPr="00AD3F03">
        <w:rPr>
          <w:rFonts w:ascii="Times New Roman" w:hAnsi="Times New Roman" w:cs="Times New Roman"/>
          <w:b/>
          <w:sz w:val="24"/>
          <w:szCs w:val="24"/>
        </w:rPr>
        <w:t>9.</w:t>
      </w:r>
      <w:r w:rsidRPr="00AD3F03">
        <w:rPr>
          <w:rFonts w:ascii="Times New Roman" w:hAnsi="Times New Roman" w:cs="Times New Roman"/>
          <w:sz w:val="24"/>
          <w:szCs w:val="24"/>
        </w:rPr>
        <w:t xml:space="preserve">Ценова оферта  за I-ва,II-ра и III-та обособена позиция; </w:t>
      </w:r>
      <w:r w:rsidRPr="00AD3F03">
        <w:rPr>
          <w:rFonts w:ascii="Times New Roman" w:hAnsi="Times New Roman" w:cs="Times New Roman"/>
          <w:b/>
          <w:sz w:val="24"/>
          <w:szCs w:val="24"/>
        </w:rPr>
        <w:t>(Приложение №7.1, , Приложение №7.2., Приложение №7.3.)</w:t>
      </w:r>
    </w:p>
    <w:p w:rsidR="005168B7" w:rsidRPr="00AD3F03" w:rsidRDefault="005168B7" w:rsidP="00F113C6">
      <w:pPr>
        <w:spacing w:after="0"/>
        <w:rPr>
          <w:rFonts w:ascii="Times New Roman" w:hAnsi="Times New Roman" w:cs="Times New Roman"/>
          <w:b/>
          <w:sz w:val="24"/>
          <w:szCs w:val="24"/>
        </w:rPr>
      </w:pPr>
      <w:r w:rsidRPr="00AD3F03">
        <w:rPr>
          <w:rFonts w:ascii="Times New Roman" w:hAnsi="Times New Roman" w:cs="Times New Roman"/>
          <w:b/>
          <w:sz w:val="24"/>
          <w:szCs w:val="24"/>
        </w:rPr>
        <w:t>10</w:t>
      </w:r>
      <w:r w:rsidRPr="00AD3F03">
        <w:rPr>
          <w:rFonts w:ascii="Times New Roman" w:hAnsi="Times New Roman" w:cs="Times New Roman"/>
          <w:sz w:val="24"/>
          <w:szCs w:val="24"/>
        </w:rPr>
        <w:t xml:space="preserve">.Техническо предложение за изпълнение на обществената поръчка за  I-ва,II-ра и III-та обособена позиция </w:t>
      </w:r>
      <w:r w:rsidRPr="00AD3F03">
        <w:rPr>
          <w:rFonts w:ascii="Times New Roman" w:hAnsi="Times New Roman" w:cs="Times New Roman"/>
          <w:b/>
          <w:sz w:val="24"/>
          <w:szCs w:val="24"/>
        </w:rPr>
        <w:t>-(Приложение № 8.1, , Приложение № 8.2., Приложение № 8.3.)</w:t>
      </w:r>
    </w:p>
    <w:p w:rsidR="005168B7" w:rsidRPr="00AD3F03" w:rsidRDefault="005168B7" w:rsidP="00F113C6">
      <w:pPr>
        <w:spacing w:after="0"/>
        <w:rPr>
          <w:rFonts w:ascii="Times New Roman" w:hAnsi="Times New Roman" w:cs="Times New Roman"/>
          <w:b/>
          <w:sz w:val="24"/>
          <w:szCs w:val="24"/>
        </w:rPr>
      </w:pPr>
      <w:r w:rsidRPr="00AD3F03">
        <w:rPr>
          <w:rFonts w:ascii="Times New Roman" w:hAnsi="Times New Roman" w:cs="Times New Roman"/>
          <w:b/>
          <w:sz w:val="24"/>
          <w:szCs w:val="24"/>
        </w:rPr>
        <w:t>11.</w:t>
      </w:r>
      <w:r w:rsidRPr="00AD3F03">
        <w:rPr>
          <w:rFonts w:ascii="Times New Roman" w:hAnsi="Times New Roman" w:cs="Times New Roman"/>
          <w:sz w:val="24"/>
          <w:szCs w:val="24"/>
        </w:rPr>
        <w:t xml:space="preserve"> Декларация за приемане на условията в проекта на договора </w:t>
      </w:r>
      <w:r w:rsidRPr="00AD3F03">
        <w:rPr>
          <w:rFonts w:ascii="Times New Roman" w:hAnsi="Times New Roman" w:cs="Times New Roman"/>
          <w:b/>
          <w:sz w:val="24"/>
          <w:szCs w:val="24"/>
        </w:rPr>
        <w:t>(Приложение №9);</w:t>
      </w:r>
    </w:p>
    <w:p w:rsidR="005168B7" w:rsidRPr="00631492" w:rsidRDefault="005168B7" w:rsidP="00F113C6">
      <w:pPr>
        <w:spacing w:after="0"/>
        <w:rPr>
          <w:rFonts w:ascii="Times New Roman" w:hAnsi="Times New Roman" w:cs="Times New Roman"/>
          <w:b/>
          <w:sz w:val="24"/>
          <w:szCs w:val="24"/>
        </w:rPr>
      </w:pPr>
      <w:r w:rsidRPr="00AD3F03">
        <w:rPr>
          <w:rFonts w:ascii="Times New Roman" w:hAnsi="Times New Roman" w:cs="Times New Roman"/>
          <w:b/>
          <w:sz w:val="24"/>
          <w:szCs w:val="24"/>
        </w:rPr>
        <w:t>12</w:t>
      </w:r>
      <w:r w:rsidRPr="00AD3F03">
        <w:rPr>
          <w:rFonts w:ascii="Times New Roman" w:hAnsi="Times New Roman" w:cs="Times New Roman"/>
          <w:sz w:val="24"/>
          <w:szCs w:val="24"/>
        </w:rPr>
        <w:t xml:space="preserve">.Проект на договор – </w:t>
      </w:r>
      <w:r w:rsidRPr="00AD3F03">
        <w:rPr>
          <w:rFonts w:ascii="Times New Roman" w:hAnsi="Times New Roman" w:cs="Times New Roman"/>
          <w:b/>
          <w:sz w:val="24"/>
          <w:szCs w:val="24"/>
        </w:rPr>
        <w:t>(Приложение №10)</w:t>
      </w:r>
    </w:p>
    <w:p w:rsidR="005168B7" w:rsidRPr="00631492" w:rsidRDefault="005168B7" w:rsidP="00F113C6">
      <w:pPr>
        <w:spacing w:after="0"/>
        <w:rPr>
          <w:rFonts w:ascii="Times New Roman" w:hAnsi="Times New Roman" w:cs="Times New Roman"/>
          <w:sz w:val="24"/>
          <w:szCs w:val="24"/>
        </w:rPr>
      </w:pPr>
    </w:p>
    <w:p w:rsidR="005168B7" w:rsidRPr="00631492" w:rsidRDefault="005168B7" w:rsidP="00F113C6">
      <w:pPr>
        <w:shd w:val="clear" w:color="auto" w:fill="FFFFFF"/>
        <w:spacing w:after="0" w:line="322" w:lineRule="exact"/>
        <w:ind w:firstLine="540"/>
        <w:jc w:val="both"/>
        <w:rPr>
          <w:rFonts w:ascii="Times New Roman" w:hAnsi="Times New Roman" w:cs="Times New Roman"/>
          <w:b/>
          <w:bCs/>
          <w:i/>
          <w:iCs/>
          <w:spacing w:val="-2"/>
          <w:sz w:val="24"/>
          <w:szCs w:val="24"/>
        </w:rPr>
      </w:pPr>
    </w:p>
    <w:p w:rsidR="005168B7" w:rsidRPr="00631492" w:rsidRDefault="005168B7" w:rsidP="00771BE3">
      <w:pPr>
        <w:spacing w:after="0"/>
        <w:ind w:firstLine="540"/>
        <w:jc w:val="both"/>
        <w:rPr>
          <w:rFonts w:ascii="Times New Roman" w:hAnsi="Times New Roman" w:cs="Times New Roman"/>
          <w:sz w:val="24"/>
          <w:szCs w:val="24"/>
        </w:rPr>
      </w:pPr>
    </w:p>
    <w:p w:rsidR="005168B7" w:rsidRPr="00631492" w:rsidRDefault="005168B7" w:rsidP="00771BE3">
      <w:pPr>
        <w:pStyle w:val="PlainText"/>
        <w:ind w:firstLine="180"/>
        <w:jc w:val="center"/>
        <w:rPr>
          <w:rFonts w:ascii="Times New Roman" w:hAnsi="Times New Roman"/>
          <w:b/>
          <w:bCs/>
          <w:sz w:val="24"/>
          <w:szCs w:val="24"/>
        </w:rPr>
      </w:pPr>
      <w:r w:rsidRPr="00631492">
        <w:rPr>
          <w:rFonts w:ascii="Times New Roman" w:hAnsi="Times New Roman"/>
          <w:b/>
          <w:bCs/>
          <w:sz w:val="24"/>
          <w:szCs w:val="24"/>
        </w:rPr>
        <w:t>УКАЗАНИЯ  КЪМ  УЧАСТНИЦИТЕ</w:t>
      </w:r>
    </w:p>
    <w:p w:rsidR="005168B7" w:rsidRPr="00631492" w:rsidRDefault="005168B7" w:rsidP="00771BE3">
      <w:pPr>
        <w:pStyle w:val="PlainText"/>
        <w:jc w:val="both"/>
        <w:rPr>
          <w:rFonts w:ascii="Times New Roman" w:hAnsi="Times New Roman"/>
          <w:sz w:val="24"/>
          <w:szCs w:val="24"/>
        </w:rPr>
      </w:pPr>
    </w:p>
    <w:p w:rsidR="005168B7" w:rsidRPr="00631492" w:rsidRDefault="005168B7" w:rsidP="00E40EBE">
      <w:pPr>
        <w:pStyle w:val="PlainText"/>
        <w:ind w:right="72"/>
        <w:jc w:val="center"/>
        <w:rPr>
          <w:rFonts w:ascii="Times New Roman" w:hAnsi="Times New Roman"/>
          <w:sz w:val="24"/>
          <w:szCs w:val="24"/>
          <w:lang w:val="ru-RU"/>
        </w:rPr>
      </w:pPr>
      <w:r w:rsidRPr="00631492">
        <w:rPr>
          <w:rFonts w:ascii="Times New Roman" w:hAnsi="Times New Roman"/>
          <w:sz w:val="24"/>
          <w:szCs w:val="24"/>
        </w:rPr>
        <w:t>І.ОБЩИ ПОЛОЖЕНИЯ</w:t>
      </w:r>
    </w:p>
    <w:p w:rsidR="005168B7" w:rsidRPr="00631492" w:rsidRDefault="005168B7" w:rsidP="004A1889">
      <w:pPr>
        <w:spacing w:after="0"/>
        <w:ind w:left="180" w:firstLine="180"/>
        <w:jc w:val="both"/>
        <w:rPr>
          <w:rFonts w:ascii="Times New Roman" w:hAnsi="Times New Roman" w:cs="Times New Roman"/>
          <w:b/>
          <w:sz w:val="24"/>
          <w:szCs w:val="24"/>
        </w:rPr>
      </w:pPr>
      <w:r w:rsidRPr="00631492">
        <w:rPr>
          <w:rFonts w:ascii="Times New Roman" w:hAnsi="Times New Roman" w:cs="Times New Roman"/>
          <w:sz w:val="24"/>
          <w:szCs w:val="24"/>
        </w:rPr>
        <w:tab/>
        <w:t xml:space="preserve">Тези указания определят правилата за подготовка на офертата и изискванията към участниците в </w:t>
      </w:r>
      <w:r w:rsidRPr="00631492">
        <w:rPr>
          <w:rFonts w:ascii="Times New Roman" w:hAnsi="Times New Roman" w:cs="Times New Roman"/>
          <w:b/>
          <w:bCs/>
          <w:sz w:val="24"/>
          <w:szCs w:val="24"/>
        </w:rPr>
        <w:t>ОТКРИТА ПРОЦЕДУРА</w:t>
      </w:r>
      <w:r w:rsidRPr="00631492">
        <w:rPr>
          <w:rFonts w:ascii="Times New Roman" w:hAnsi="Times New Roman" w:cs="Times New Roman"/>
          <w:sz w:val="24"/>
          <w:szCs w:val="24"/>
        </w:rPr>
        <w:t xml:space="preserve">  за избор на изпълнител на обществена поръчка за доставка с предмет: </w:t>
      </w:r>
      <w:r w:rsidRPr="00780C1E">
        <w:rPr>
          <w:rFonts w:ascii="Times New Roman" w:hAnsi="Times New Roman" w:cs="Times New Roman"/>
          <w:b/>
          <w:sz w:val="24"/>
          <w:szCs w:val="24"/>
        </w:rPr>
        <w:t xml:space="preserve">„Доставка чрез покупка на транспортни средства за нуждите на Община Любимец по три обособени позиции”: </w:t>
      </w:r>
      <w:r w:rsidRPr="00780C1E">
        <w:rPr>
          <w:rFonts w:ascii="Times New Roman" w:hAnsi="Times New Roman" w:cs="Times New Roman"/>
          <w:b/>
          <w:sz w:val="24"/>
          <w:szCs w:val="24"/>
          <w:lang w:val="en-US"/>
        </w:rPr>
        <w:t>I</w:t>
      </w:r>
      <w:r w:rsidRPr="00502BB5">
        <w:rPr>
          <w:rFonts w:ascii="Times New Roman" w:hAnsi="Times New Roman" w:cs="Times New Roman"/>
          <w:b/>
          <w:sz w:val="24"/>
          <w:szCs w:val="24"/>
          <w:lang w:val="ru-RU"/>
        </w:rPr>
        <w:t xml:space="preserve"> – </w:t>
      </w:r>
      <w:r w:rsidRPr="00780C1E">
        <w:rPr>
          <w:rFonts w:ascii="Times New Roman" w:hAnsi="Times New Roman" w:cs="Times New Roman"/>
          <w:b/>
          <w:sz w:val="24"/>
          <w:szCs w:val="24"/>
        </w:rPr>
        <w:t xml:space="preserve">ва обособена позиция: „Доставка на 1 бр. багер-товарач с 6 модула”; </w:t>
      </w:r>
      <w:r w:rsidRPr="00780C1E">
        <w:rPr>
          <w:rFonts w:ascii="Times New Roman" w:hAnsi="Times New Roman" w:cs="Times New Roman"/>
          <w:b/>
          <w:sz w:val="24"/>
          <w:szCs w:val="24"/>
          <w:lang w:val="en-US"/>
        </w:rPr>
        <w:t>I</w:t>
      </w:r>
      <w:r w:rsidRPr="00780C1E">
        <w:rPr>
          <w:rFonts w:ascii="Times New Roman" w:hAnsi="Times New Roman" w:cs="Times New Roman"/>
          <w:b/>
          <w:sz w:val="24"/>
          <w:szCs w:val="24"/>
        </w:rPr>
        <w:t>І-ра обособена</w:t>
      </w:r>
      <w:r w:rsidRPr="00631492">
        <w:rPr>
          <w:rFonts w:ascii="Times New Roman" w:hAnsi="Times New Roman" w:cs="Times New Roman"/>
          <w:b/>
          <w:sz w:val="24"/>
          <w:szCs w:val="24"/>
        </w:rPr>
        <w:t xml:space="preserve"> позиция:„Доставка на  1бр. трактор с инвентар”; </w:t>
      </w:r>
      <w:r w:rsidRPr="00631492">
        <w:rPr>
          <w:rFonts w:ascii="Times New Roman" w:hAnsi="Times New Roman" w:cs="Times New Roman"/>
          <w:b/>
          <w:sz w:val="24"/>
          <w:szCs w:val="24"/>
          <w:lang w:val="en-US"/>
        </w:rPr>
        <w:t>III</w:t>
      </w:r>
      <w:r w:rsidRPr="00502BB5">
        <w:rPr>
          <w:rFonts w:ascii="Times New Roman" w:hAnsi="Times New Roman" w:cs="Times New Roman"/>
          <w:b/>
          <w:sz w:val="24"/>
          <w:szCs w:val="24"/>
          <w:lang w:val="ru-RU"/>
        </w:rPr>
        <w:t>-</w:t>
      </w:r>
      <w:r w:rsidRPr="00631492">
        <w:rPr>
          <w:rFonts w:ascii="Times New Roman" w:hAnsi="Times New Roman" w:cs="Times New Roman"/>
          <w:b/>
          <w:sz w:val="24"/>
          <w:szCs w:val="24"/>
        </w:rPr>
        <w:t>та обособена позиция: „Доставка на 2 бр.  лекотоварни високопроходими автомобили – тип”Пикап”</w:t>
      </w:r>
      <w:r>
        <w:rPr>
          <w:rFonts w:ascii="Times New Roman" w:hAnsi="Times New Roman" w:cs="Times New Roman"/>
          <w:b/>
          <w:sz w:val="24"/>
          <w:szCs w:val="24"/>
        </w:rPr>
        <w:t xml:space="preserve"> по Проект </w:t>
      </w:r>
      <w:r>
        <w:rPr>
          <w:rFonts w:ascii="Times New Roman" w:hAnsi="Times New Roman" w:cs="Times New Roman"/>
          <w:b/>
          <w:sz w:val="24"/>
          <w:szCs w:val="24"/>
          <w:lang w:val="en-US"/>
        </w:rPr>
        <w:t>AGROLESS</w:t>
      </w:r>
      <w:r>
        <w:rPr>
          <w:rFonts w:ascii="Times New Roman" w:hAnsi="Times New Roman" w:cs="Times New Roman"/>
          <w:b/>
          <w:sz w:val="24"/>
          <w:szCs w:val="24"/>
        </w:rPr>
        <w:t>,</w:t>
      </w:r>
      <w:r w:rsidRPr="00AD3F03">
        <w:rPr>
          <w:sz w:val="24"/>
          <w:szCs w:val="24"/>
        </w:rPr>
        <w:t xml:space="preserve"> </w:t>
      </w:r>
      <w:r w:rsidRPr="008E1F18">
        <w:rPr>
          <w:b/>
          <w:sz w:val="24"/>
          <w:szCs w:val="24"/>
        </w:rPr>
        <w:t>Договор № В</w:t>
      </w:r>
      <w:r w:rsidRPr="008E1F18">
        <w:rPr>
          <w:b/>
          <w:sz w:val="24"/>
          <w:szCs w:val="24"/>
          <w:lang w:val="ru-RU"/>
        </w:rPr>
        <w:t>3</w:t>
      </w:r>
      <w:r w:rsidRPr="008E1F18">
        <w:rPr>
          <w:b/>
          <w:sz w:val="24"/>
          <w:szCs w:val="24"/>
        </w:rPr>
        <w:t>.1</w:t>
      </w:r>
      <w:r w:rsidRPr="008E1F18">
        <w:rPr>
          <w:b/>
          <w:sz w:val="24"/>
          <w:szCs w:val="24"/>
          <w:lang w:val="ru-RU"/>
        </w:rPr>
        <w:t>1</w:t>
      </w:r>
      <w:r w:rsidRPr="008E1F18">
        <w:rPr>
          <w:b/>
          <w:sz w:val="24"/>
          <w:szCs w:val="24"/>
        </w:rPr>
        <w:t>.0</w:t>
      </w:r>
      <w:r w:rsidRPr="008E1F18">
        <w:rPr>
          <w:b/>
          <w:sz w:val="24"/>
          <w:szCs w:val="24"/>
          <w:lang w:val="ru-RU"/>
        </w:rPr>
        <w:t>2</w:t>
      </w:r>
      <w:r w:rsidRPr="0065589B">
        <w:rPr>
          <w:sz w:val="24"/>
          <w:szCs w:val="24"/>
        </w:rPr>
        <w:t xml:space="preserve"> </w:t>
      </w:r>
      <w:r w:rsidRPr="00502BB5">
        <w:rPr>
          <w:rFonts w:ascii="Times New Roman" w:hAnsi="Times New Roman" w:cs="Times New Roman"/>
          <w:b/>
          <w:sz w:val="24"/>
          <w:szCs w:val="24"/>
          <w:lang w:val="ru-RU"/>
        </w:rPr>
        <w:t xml:space="preserve"> </w:t>
      </w:r>
      <w:r>
        <w:rPr>
          <w:rFonts w:ascii="Times New Roman" w:hAnsi="Times New Roman" w:cs="Times New Roman"/>
          <w:b/>
          <w:sz w:val="24"/>
          <w:szCs w:val="24"/>
        </w:rPr>
        <w:t>финансиран по ПЕТС Гърция-България 2007-2013</w:t>
      </w:r>
    </w:p>
    <w:p w:rsidR="005168B7" w:rsidRPr="00631492" w:rsidRDefault="005168B7" w:rsidP="00493B5A">
      <w:pPr>
        <w:spacing w:after="0"/>
        <w:ind w:left="180" w:firstLine="180"/>
        <w:jc w:val="both"/>
        <w:rPr>
          <w:rFonts w:ascii="Times New Roman" w:hAnsi="Times New Roman" w:cs="Times New Roman"/>
          <w:sz w:val="24"/>
          <w:szCs w:val="24"/>
        </w:rPr>
      </w:pPr>
    </w:p>
    <w:p w:rsidR="005168B7" w:rsidRPr="00631492" w:rsidRDefault="005168B7" w:rsidP="00493B5A">
      <w:pPr>
        <w:spacing w:after="0"/>
        <w:ind w:left="180" w:firstLine="180"/>
        <w:jc w:val="both"/>
        <w:rPr>
          <w:rFonts w:ascii="Times New Roman" w:hAnsi="Times New Roman" w:cs="Times New Roman"/>
          <w:sz w:val="24"/>
          <w:szCs w:val="24"/>
        </w:rPr>
      </w:pPr>
    </w:p>
    <w:p w:rsidR="005168B7" w:rsidRPr="00631492" w:rsidRDefault="005168B7" w:rsidP="008E1F18">
      <w:pPr>
        <w:jc w:val="both"/>
        <w:rPr>
          <w:rFonts w:ascii="Times New Roman" w:hAnsi="Times New Roman" w:cs="Times New Roman"/>
          <w:sz w:val="24"/>
          <w:szCs w:val="24"/>
        </w:rPr>
      </w:pPr>
      <w:r w:rsidRPr="00631492">
        <w:rPr>
          <w:rFonts w:ascii="Times New Roman" w:hAnsi="Times New Roman" w:cs="Times New Roman"/>
          <w:sz w:val="24"/>
          <w:szCs w:val="24"/>
        </w:rPr>
        <w:tab/>
        <w:t>Редът и условията, при които ще се избере изпълнител на поръчката е съобразен със Закона за обществените поръчки и с Правилника за приложението му. Процедурата за възлагане на обществената поръчка е открита, като дава равни възможности за участие на всички кандидати/участници, отговарящи на изискванията на Възложителя.</w:t>
      </w:r>
      <w:r w:rsidRPr="00631492">
        <w:rPr>
          <w:rFonts w:ascii="Times New Roman" w:hAnsi="Times New Roman" w:cs="Times New Roman"/>
          <w:sz w:val="24"/>
          <w:szCs w:val="24"/>
        </w:rPr>
        <w:tab/>
      </w:r>
    </w:p>
    <w:p w:rsidR="005168B7" w:rsidRPr="00631492" w:rsidRDefault="005168B7" w:rsidP="00AE064C">
      <w:pPr>
        <w:shd w:val="clear" w:color="auto" w:fill="FFFFFF"/>
        <w:ind w:right="72" w:firstLine="360"/>
        <w:jc w:val="both"/>
        <w:rPr>
          <w:rFonts w:ascii="Times New Roman" w:hAnsi="Times New Roman" w:cs="Times New Roman"/>
          <w:b/>
          <w:sz w:val="24"/>
          <w:szCs w:val="24"/>
        </w:rPr>
      </w:pPr>
      <w:r w:rsidRPr="00631492">
        <w:rPr>
          <w:rFonts w:ascii="Times New Roman" w:hAnsi="Times New Roman" w:cs="Times New Roman"/>
          <w:b/>
          <w:i/>
          <w:sz w:val="24"/>
          <w:szCs w:val="24"/>
          <w:u w:val="single"/>
        </w:rPr>
        <w:t xml:space="preserve">Изисквания към участника: </w:t>
      </w:r>
    </w:p>
    <w:p w:rsidR="005168B7" w:rsidRPr="00631492" w:rsidRDefault="005168B7" w:rsidP="00AE064C">
      <w:pPr>
        <w:ind w:left="180" w:firstLine="180"/>
        <w:jc w:val="both"/>
        <w:rPr>
          <w:rFonts w:ascii="Times New Roman" w:hAnsi="Times New Roman" w:cs="Times New Roman"/>
          <w:sz w:val="24"/>
          <w:szCs w:val="24"/>
        </w:rPr>
      </w:pPr>
      <w:r w:rsidRPr="00631492">
        <w:rPr>
          <w:rFonts w:ascii="Times New Roman" w:hAnsi="Times New Roman" w:cs="Times New Roman"/>
          <w:sz w:val="24"/>
          <w:szCs w:val="24"/>
        </w:rPr>
        <w:tab/>
      </w:r>
      <w:r w:rsidRPr="00631492">
        <w:rPr>
          <w:rFonts w:ascii="Times New Roman" w:hAnsi="Times New Roman" w:cs="Times New Roman"/>
          <w:b/>
          <w:sz w:val="24"/>
          <w:szCs w:val="24"/>
        </w:rPr>
        <w:t>1</w:t>
      </w:r>
      <w:r w:rsidRPr="00631492">
        <w:rPr>
          <w:rFonts w:ascii="Times New Roman" w:hAnsi="Times New Roman" w:cs="Times New Roman"/>
          <w:sz w:val="24"/>
          <w:szCs w:val="24"/>
        </w:rPr>
        <w:t>. Кандидат или участник в процедура за възлагане на обществена поръчка може да бъде всяко българско или чуждестранно лице или юридическо лице, както и техните обединения.</w:t>
      </w:r>
    </w:p>
    <w:p w:rsidR="005168B7" w:rsidRPr="00631492" w:rsidRDefault="005168B7" w:rsidP="00AE064C">
      <w:pPr>
        <w:shd w:val="clear" w:color="auto" w:fill="FFFFFF"/>
        <w:ind w:right="72"/>
        <w:jc w:val="both"/>
        <w:rPr>
          <w:rFonts w:ascii="Times New Roman" w:hAnsi="Times New Roman" w:cs="Times New Roman"/>
          <w:b/>
          <w:sz w:val="24"/>
          <w:szCs w:val="24"/>
        </w:rPr>
      </w:pPr>
      <w:r w:rsidRPr="00631492">
        <w:rPr>
          <w:rFonts w:ascii="Times New Roman" w:hAnsi="Times New Roman" w:cs="Times New Roman"/>
          <w:i/>
          <w:sz w:val="24"/>
          <w:szCs w:val="24"/>
        </w:rPr>
        <w:t xml:space="preserve">            </w:t>
      </w:r>
      <w:r w:rsidRPr="00631492">
        <w:rPr>
          <w:rFonts w:ascii="Times New Roman" w:hAnsi="Times New Roman" w:cs="Times New Roman"/>
          <w:b/>
          <w:i/>
          <w:sz w:val="24"/>
          <w:szCs w:val="24"/>
          <w:u w:val="single"/>
        </w:rPr>
        <w:t>Подготовка на офертата</w:t>
      </w:r>
    </w:p>
    <w:p w:rsidR="005168B7" w:rsidRPr="00631492" w:rsidRDefault="005168B7" w:rsidP="00AE064C">
      <w:pPr>
        <w:shd w:val="clear" w:color="auto" w:fill="FFFFFF"/>
        <w:tabs>
          <w:tab w:val="left" w:pos="360"/>
        </w:tabs>
        <w:ind w:right="72" w:firstLine="720"/>
        <w:jc w:val="both"/>
        <w:rPr>
          <w:rFonts w:ascii="Times New Roman" w:hAnsi="Times New Roman" w:cs="Times New Roman"/>
          <w:b/>
          <w:spacing w:val="-1"/>
          <w:sz w:val="24"/>
          <w:szCs w:val="24"/>
        </w:rPr>
      </w:pPr>
      <w:r w:rsidRPr="00631492">
        <w:rPr>
          <w:rFonts w:ascii="Times New Roman" w:hAnsi="Times New Roman" w:cs="Times New Roman"/>
          <w:b/>
          <w:spacing w:val="-16"/>
          <w:sz w:val="24"/>
          <w:szCs w:val="24"/>
        </w:rPr>
        <w:t xml:space="preserve">2. </w:t>
      </w:r>
      <w:r w:rsidRPr="00631492">
        <w:rPr>
          <w:rFonts w:ascii="Times New Roman" w:hAnsi="Times New Roman" w:cs="Times New Roman"/>
          <w:spacing w:val="-1"/>
          <w:sz w:val="24"/>
          <w:szCs w:val="24"/>
        </w:rPr>
        <w:t>Всяка оферта трябва да съдържа</w:t>
      </w:r>
      <w:r w:rsidRPr="00631492">
        <w:rPr>
          <w:rFonts w:ascii="Times New Roman" w:hAnsi="Times New Roman" w:cs="Times New Roman"/>
          <w:b/>
          <w:spacing w:val="-1"/>
          <w:sz w:val="24"/>
          <w:szCs w:val="24"/>
        </w:rPr>
        <w:t xml:space="preserve"> </w:t>
      </w:r>
      <w:r w:rsidRPr="00631492">
        <w:rPr>
          <w:rFonts w:ascii="Times New Roman" w:hAnsi="Times New Roman" w:cs="Times New Roman"/>
          <w:spacing w:val="-1"/>
          <w:sz w:val="24"/>
          <w:szCs w:val="24"/>
        </w:rPr>
        <w:t>следната информация и приложения</w:t>
      </w:r>
      <w:r w:rsidRPr="00631492">
        <w:rPr>
          <w:rFonts w:ascii="Times New Roman" w:hAnsi="Times New Roman" w:cs="Times New Roman"/>
          <w:b/>
          <w:spacing w:val="-1"/>
          <w:sz w:val="24"/>
          <w:szCs w:val="24"/>
        </w:rPr>
        <w:t>:</w:t>
      </w:r>
    </w:p>
    <w:p w:rsidR="005168B7" w:rsidRPr="00631492" w:rsidRDefault="005168B7" w:rsidP="00AE064C">
      <w:pPr>
        <w:shd w:val="clear" w:color="auto" w:fill="FFFFFF"/>
        <w:tabs>
          <w:tab w:val="left" w:pos="360"/>
        </w:tabs>
        <w:ind w:right="72" w:firstLine="720"/>
        <w:jc w:val="both"/>
        <w:rPr>
          <w:rFonts w:ascii="Times New Roman" w:hAnsi="Times New Roman" w:cs="Times New Roman"/>
          <w:sz w:val="24"/>
          <w:szCs w:val="24"/>
        </w:rPr>
      </w:pPr>
      <w:r w:rsidRPr="00631492">
        <w:rPr>
          <w:rFonts w:ascii="Times New Roman" w:hAnsi="Times New Roman" w:cs="Times New Roman"/>
          <w:b/>
          <w:spacing w:val="-19"/>
          <w:sz w:val="24"/>
          <w:szCs w:val="24"/>
        </w:rPr>
        <w:t xml:space="preserve">2.1. </w:t>
      </w:r>
      <w:r w:rsidRPr="00631492">
        <w:rPr>
          <w:rFonts w:ascii="Times New Roman" w:hAnsi="Times New Roman" w:cs="Times New Roman"/>
          <w:b/>
          <w:spacing w:val="-1"/>
          <w:sz w:val="24"/>
          <w:szCs w:val="24"/>
        </w:rPr>
        <w:t xml:space="preserve">Представяне на участника </w:t>
      </w:r>
      <w:r w:rsidRPr="00502BB5">
        <w:rPr>
          <w:rFonts w:ascii="Times New Roman" w:hAnsi="Times New Roman" w:cs="Times New Roman"/>
          <w:b/>
          <w:spacing w:val="-1"/>
          <w:sz w:val="24"/>
          <w:szCs w:val="24"/>
          <w:lang w:val="ru-RU"/>
        </w:rPr>
        <w:t>(</w:t>
      </w:r>
      <w:r w:rsidRPr="00631492">
        <w:rPr>
          <w:rFonts w:ascii="Times New Roman" w:hAnsi="Times New Roman" w:cs="Times New Roman"/>
          <w:b/>
          <w:spacing w:val="-1"/>
          <w:sz w:val="24"/>
          <w:szCs w:val="24"/>
        </w:rPr>
        <w:t>Приложение №1</w:t>
      </w:r>
      <w:r w:rsidRPr="00502BB5">
        <w:rPr>
          <w:rFonts w:ascii="Times New Roman" w:hAnsi="Times New Roman" w:cs="Times New Roman"/>
          <w:b/>
          <w:spacing w:val="-1"/>
          <w:sz w:val="24"/>
          <w:szCs w:val="24"/>
          <w:lang w:val="ru-RU"/>
        </w:rPr>
        <w:t>)</w:t>
      </w:r>
      <w:r w:rsidRPr="00631492">
        <w:rPr>
          <w:rFonts w:ascii="Times New Roman" w:hAnsi="Times New Roman" w:cs="Times New Roman"/>
          <w:b/>
          <w:spacing w:val="-1"/>
          <w:sz w:val="24"/>
          <w:szCs w:val="24"/>
        </w:rPr>
        <w:t>, включващо:</w:t>
      </w:r>
    </w:p>
    <w:p w:rsidR="005168B7" w:rsidRPr="00502BB5" w:rsidRDefault="005168B7" w:rsidP="00AE064C">
      <w:pPr>
        <w:shd w:val="clear" w:color="auto" w:fill="FFFFFF"/>
        <w:tabs>
          <w:tab w:val="left" w:pos="1034"/>
        </w:tabs>
        <w:ind w:right="74" w:firstLine="720"/>
        <w:jc w:val="both"/>
        <w:rPr>
          <w:rFonts w:ascii="Times New Roman" w:hAnsi="Times New Roman" w:cs="Times New Roman"/>
          <w:sz w:val="24"/>
          <w:szCs w:val="24"/>
          <w:lang w:val="ru-RU"/>
        </w:rPr>
      </w:pPr>
      <w:r w:rsidRPr="00631492">
        <w:rPr>
          <w:rFonts w:ascii="Times New Roman" w:hAnsi="Times New Roman" w:cs="Times New Roman"/>
          <w:b/>
          <w:spacing w:val="-19"/>
          <w:sz w:val="24"/>
          <w:szCs w:val="24"/>
        </w:rPr>
        <w:t>2.1.1</w:t>
      </w:r>
      <w:r w:rsidRPr="00631492">
        <w:rPr>
          <w:rFonts w:ascii="Times New Roman" w:hAnsi="Times New Roman" w:cs="Times New Roman"/>
          <w:spacing w:val="-19"/>
          <w:sz w:val="24"/>
          <w:szCs w:val="24"/>
        </w:rPr>
        <w:t>.Посочва се ЕИК по чл.23 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 на процедурата.</w:t>
      </w:r>
    </w:p>
    <w:p w:rsidR="005168B7" w:rsidRPr="00631492" w:rsidRDefault="005168B7" w:rsidP="00AE064C">
      <w:pPr>
        <w:shd w:val="clear" w:color="auto" w:fill="FFFFFF"/>
        <w:tabs>
          <w:tab w:val="left" w:pos="1034"/>
        </w:tabs>
        <w:ind w:right="74" w:firstLine="720"/>
        <w:jc w:val="both"/>
        <w:rPr>
          <w:rFonts w:ascii="Times New Roman" w:hAnsi="Times New Roman" w:cs="Times New Roman"/>
          <w:sz w:val="24"/>
          <w:szCs w:val="24"/>
        </w:rPr>
      </w:pPr>
      <w:r w:rsidRPr="00631492">
        <w:rPr>
          <w:rFonts w:ascii="Times New Roman" w:hAnsi="Times New Roman" w:cs="Times New Roman"/>
          <w:sz w:val="24"/>
          <w:szCs w:val="24"/>
        </w:rPr>
        <w:t>При участници обединения копие на договора за обединение, а когато в договора  не е посочено лицето, което представлява участниците в обединението и документ, подписан от лицата в обединението, в който се посочва представляващия.</w:t>
      </w:r>
    </w:p>
    <w:p w:rsidR="005168B7" w:rsidRPr="00631492" w:rsidRDefault="005168B7" w:rsidP="00AE064C">
      <w:pPr>
        <w:ind w:firstLine="708"/>
        <w:jc w:val="both"/>
        <w:rPr>
          <w:rFonts w:ascii="Times New Roman" w:hAnsi="Times New Roman" w:cs="Times New Roman"/>
          <w:spacing w:val="-1"/>
          <w:sz w:val="24"/>
          <w:szCs w:val="24"/>
        </w:rPr>
      </w:pPr>
      <w:r w:rsidRPr="00631492">
        <w:rPr>
          <w:rFonts w:ascii="Times New Roman" w:hAnsi="Times New Roman" w:cs="Times New Roman"/>
          <w:b/>
          <w:spacing w:val="-12"/>
          <w:sz w:val="24"/>
          <w:szCs w:val="24"/>
        </w:rPr>
        <w:t xml:space="preserve">2.2. </w:t>
      </w:r>
      <w:r w:rsidRPr="00631492">
        <w:rPr>
          <w:rFonts w:ascii="Times New Roman" w:hAnsi="Times New Roman" w:cs="Times New Roman"/>
          <w:b/>
          <w:spacing w:val="-1"/>
          <w:sz w:val="24"/>
          <w:szCs w:val="24"/>
        </w:rPr>
        <w:t xml:space="preserve">документ за внесена гаранция за участие </w:t>
      </w:r>
      <w:r w:rsidRPr="00631492">
        <w:rPr>
          <w:rFonts w:ascii="Times New Roman" w:hAnsi="Times New Roman" w:cs="Times New Roman"/>
          <w:spacing w:val="-1"/>
          <w:sz w:val="24"/>
          <w:szCs w:val="24"/>
        </w:rPr>
        <w:t>– оригинал или копие от документа за внесена гаранция за участие под формата на парична сума.</w:t>
      </w:r>
    </w:p>
    <w:p w:rsidR="005168B7" w:rsidRPr="00631492" w:rsidRDefault="005168B7" w:rsidP="00AE064C">
      <w:pPr>
        <w:spacing w:after="0"/>
        <w:jc w:val="both"/>
        <w:rPr>
          <w:rFonts w:ascii="Times New Roman" w:hAnsi="Times New Roman" w:cs="Times New Roman"/>
          <w:b/>
          <w:bCs/>
          <w:spacing w:val="-1"/>
          <w:sz w:val="24"/>
          <w:szCs w:val="24"/>
        </w:rPr>
      </w:pPr>
      <w:r w:rsidRPr="00631492">
        <w:rPr>
          <w:rFonts w:ascii="Times New Roman" w:hAnsi="Times New Roman" w:cs="Times New Roman"/>
          <w:color w:val="FF00FF"/>
          <w:spacing w:val="-1"/>
          <w:sz w:val="24"/>
          <w:szCs w:val="24"/>
        </w:rPr>
        <w:tab/>
      </w:r>
      <w:r w:rsidRPr="00631492">
        <w:rPr>
          <w:rFonts w:ascii="Times New Roman" w:hAnsi="Times New Roman" w:cs="Times New Roman"/>
          <w:spacing w:val="-1"/>
          <w:sz w:val="24"/>
          <w:szCs w:val="24"/>
        </w:rPr>
        <w:t xml:space="preserve">Банкова гаранция за участие трябва да е със срок, покриващ  минимум срока на валидност на офертата, а именно </w:t>
      </w:r>
      <w:r w:rsidRPr="00631492">
        <w:rPr>
          <w:rFonts w:ascii="Times New Roman" w:hAnsi="Times New Roman" w:cs="Times New Roman"/>
          <w:b/>
          <w:bCs/>
          <w:spacing w:val="-1"/>
          <w:sz w:val="24"/>
          <w:szCs w:val="24"/>
        </w:rPr>
        <w:t>120 дни.</w:t>
      </w:r>
    </w:p>
    <w:p w:rsidR="005168B7" w:rsidRPr="00631492" w:rsidRDefault="005168B7" w:rsidP="00705049">
      <w:pPr>
        <w:spacing w:after="0"/>
        <w:ind w:right="74" w:firstLine="720"/>
        <w:jc w:val="both"/>
        <w:rPr>
          <w:rFonts w:ascii="Times New Roman" w:hAnsi="Times New Roman" w:cs="Times New Roman"/>
          <w:sz w:val="24"/>
          <w:szCs w:val="24"/>
        </w:rPr>
      </w:pPr>
      <w:r w:rsidRPr="00631492">
        <w:rPr>
          <w:rFonts w:ascii="Times New Roman" w:hAnsi="Times New Roman" w:cs="Times New Roman"/>
          <w:b/>
          <w:bCs/>
          <w:sz w:val="24"/>
          <w:szCs w:val="24"/>
        </w:rPr>
        <w:t>2.3.</w:t>
      </w:r>
      <w:r w:rsidRPr="00631492">
        <w:rPr>
          <w:rFonts w:ascii="Times New Roman" w:hAnsi="Times New Roman" w:cs="Times New Roman"/>
          <w:b/>
          <w:bCs/>
          <w:spacing w:val="-1"/>
          <w:sz w:val="24"/>
          <w:szCs w:val="24"/>
        </w:rPr>
        <w:t xml:space="preserve"> доказателства за техническите възможности и/или </w:t>
      </w:r>
      <w:r w:rsidRPr="00631492">
        <w:rPr>
          <w:rFonts w:ascii="Times New Roman" w:hAnsi="Times New Roman" w:cs="Times New Roman"/>
          <w:b/>
          <w:bCs/>
          <w:sz w:val="24"/>
          <w:szCs w:val="24"/>
        </w:rPr>
        <w:t xml:space="preserve">квалификацията </w:t>
      </w:r>
      <w:r w:rsidRPr="00631492">
        <w:rPr>
          <w:rFonts w:ascii="Times New Roman" w:hAnsi="Times New Roman" w:cs="Times New Roman"/>
          <w:sz w:val="24"/>
          <w:szCs w:val="24"/>
        </w:rPr>
        <w:t>на участника по чл. 51 от ЗОП:</w:t>
      </w:r>
    </w:p>
    <w:p w:rsidR="005168B7" w:rsidRPr="00AD3F03" w:rsidRDefault="005168B7" w:rsidP="00705049">
      <w:pPr>
        <w:spacing w:after="0"/>
        <w:ind w:right="74" w:firstLine="720"/>
        <w:jc w:val="both"/>
        <w:rPr>
          <w:rFonts w:ascii="Times New Roman" w:hAnsi="Times New Roman" w:cs="Times New Roman"/>
          <w:sz w:val="24"/>
          <w:szCs w:val="24"/>
        </w:rPr>
      </w:pPr>
      <w:r w:rsidRPr="00631492">
        <w:rPr>
          <w:rFonts w:ascii="Times New Roman" w:hAnsi="Times New Roman" w:cs="Times New Roman"/>
          <w:b/>
          <w:sz w:val="24"/>
          <w:szCs w:val="24"/>
        </w:rPr>
        <w:t>2.3.1</w:t>
      </w:r>
      <w:r w:rsidRPr="00631492">
        <w:rPr>
          <w:rFonts w:ascii="Times New Roman" w:hAnsi="Times New Roman" w:cs="Times New Roman"/>
          <w:sz w:val="24"/>
          <w:szCs w:val="24"/>
        </w:rPr>
        <w:t xml:space="preserve">. Участникът да е производител и/или официален представител на фирмата-производител, и/или официален дистрибутор/официален вносител на предлаганата техника, обект на поръчката и да е оторизиран за дейността по доставка и </w:t>
      </w:r>
      <w:r w:rsidRPr="00AD3F03">
        <w:rPr>
          <w:rFonts w:ascii="Times New Roman" w:hAnsi="Times New Roman" w:cs="Times New Roman"/>
          <w:sz w:val="24"/>
          <w:szCs w:val="24"/>
        </w:rPr>
        <w:t>гаранционно обслужване на техниката на територията на България.</w:t>
      </w:r>
    </w:p>
    <w:p w:rsidR="005168B7" w:rsidRPr="00AD3F03" w:rsidRDefault="005168B7" w:rsidP="00705049">
      <w:pPr>
        <w:shd w:val="clear" w:color="auto" w:fill="FFFFFF"/>
        <w:tabs>
          <w:tab w:val="left" w:pos="360"/>
        </w:tabs>
        <w:spacing w:after="0" w:line="324" w:lineRule="exact"/>
        <w:ind w:right="72" w:firstLine="720"/>
        <w:jc w:val="both"/>
        <w:rPr>
          <w:rFonts w:ascii="Times New Roman" w:hAnsi="Times New Roman" w:cs="Times New Roman"/>
          <w:b/>
          <w:sz w:val="24"/>
          <w:szCs w:val="24"/>
        </w:rPr>
      </w:pPr>
      <w:r w:rsidRPr="00AD3F03">
        <w:rPr>
          <w:rFonts w:ascii="Times New Roman" w:hAnsi="Times New Roman" w:cs="Times New Roman"/>
          <w:b/>
          <w:i/>
          <w:sz w:val="24"/>
          <w:szCs w:val="24"/>
        </w:rPr>
        <w:t>Това изискване се доказва със следните документи</w:t>
      </w:r>
      <w:r w:rsidRPr="00AD3F03">
        <w:rPr>
          <w:rFonts w:ascii="Times New Roman" w:hAnsi="Times New Roman" w:cs="Times New Roman"/>
          <w:b/>
          <w:sz w:val="24"/>
          <w:szCs w:val="24"/>
        </w:rPr>
        <w:t>:</w:t>
      </w:r>
    </w:p>
    <w:p w:rsidR="005168B7" w:rsidRPr="00AD3F03" w:rsidRDefault="005168B7" w:rsidP="00705049">
      <w:pPr>
        <w:shd w:val="clear" w:color="auto" w:fill="FFFFFF"/>
        <w:tabs>
          <w:tab w:val="left" w:pos="360"/>
        </w:tabs>
        <w:spacing w:after="0" w:line="324" w:lineRule="exact"/>
        <w:ind w:right="72" w:firstLine="720"/>
        <w:jc w:val="both"/>
        <w:rPr>
          <w:rFonts w:ascii="Times New Roman" w:hAnsi="Times New Roman" w:cs="Times New Roman"/>
          <w:sz w:val="24"/>
          <w:szCs w:val="24"/>
        </w:rPr>
      </w:pPr>
      <w:r w:rsidRPr="00AD3F03">
        <w:rPr>
          <w:rFonts w:ascii="Times New Roman" w:hAnsi="Times New Roman" w:cs="Times New Roman"/>
          <w:sz w:val="24"/>
          <w:szCs w:val="24"/>
        </w:rPr>
        <w:t>- документ</w:t>
      </w:r>
      <w:r w:rsidRPr="00502BB5">
        <w:rPr>
          <w:rFonts w:ascii="Times New Roman" w:hAnsi="Times New Roman" w:cs="Times New Roman"/>
          <w:sz w:val="24"/>
          <w:szCs w:val="24"/>
          <w:lang w:val="ru-RU"/>
        </w:rPr>
        <w:t xml:space="preserve"> (</w:t>
      </w:r>
      <w:r w:rsidRPr="00AD3F03">
        <w:rPr>
          <w:rFonts w:ascii="Times New Roman" w:hAnsi="Times New Roman" w:cs="Times New Roman"/>
          <w:sz w:val="24"/>
          <w:szCs w:val="24"/>
        </w:rPr>
        <w:t>декларация, удостоверение или еквивалентен документ</w:t>
      </w:r>
      <w:r w:rsidRPr="00502BB5">
        <w:rPr>
          <w:rFonts w:ascii="Times New Roman" w:hAnsi="Times New Roman" w:cs="Times New Roman"/>
          <w:sz w:val="24"/>
          <w:szCs w:val="24"/>
          <w:lang w:val="ru-RU"/>
        </w:rPr>
        <w:t>)</w:t>
      </w:r>
      <w:r w:rsidRPr="00AD3F03">
        <w:rPr>
          <w:rFonts w:ascii="Times New Roman" w:hAnsi="Times New Roman" w:cs="Times New Roman"/>
          <w:sz w:val="24"/>
          <w:szCs w:val="24"/>
        </w:rPr>
        <w:t xml:space="preserve"> от производителя на предлаганата техника, че участникът е официален представител на фирмата-производител или официален дистрибутор или официален вносител на предлаганата техника и е оторизиран за дейността по доставката, предмет на поръчката и гаранционното им обслужване на територията на България.</w:t>
      </w:r>
    </w:p>
    <w:p w:rsidR="005168B7" w:rsidRPr="00631492" w:rsidRDefault="005168B7" w:rsidP="00705049">
      <w:pPr>
        <w:spacing w:after="0"/>
        <w:ind w:right="74" w:firstLine="720"/>
        <w:jc w:val="both"/>
        <w:rPr>
          <w:rFonts w:ascii="Times New Roman" w:hAnsi="Times New Roman" w:cs="Times New Roman"/>
          <w:sz w:val="24"/>
          <w:szCs w:val="24"/>
        </w:rPr>
      </w:pPr>
      <w:r w:rsidRPr="00AD3F03">
        <w:rPr>
          <w:rFonts w:ascii="Times New Roman" w:hAnsi="Times New Roman" w:cs="Times New Roman"/>
          <w:sz w:val="24"/>
          <w:szCs w:val="24"/>
        </w:rPr>
        <w:t>- списък на сервизните бази, където ще се извършва гаранционното обслужване на доставяната  транспортна техника. В случаите, когато участникът не е производител на предлаганата транспортна техника, той трябва да представи заверено копие на документа, с който е оторизиран от производителя на техниката да извършва сервизната дейност и поддръжката и.</w:t>
      </w:r>
    </w:p>
    <w:p w:rsidR="005168B7" w:rsidRPr="00502BB5" w:rsidRDefault="005168B7" w:rsidP="00705049">
      <w:pPr>
        <w:numPr>
          <w:ilvl w:val="2"/>
          <w:numId w:val="0"/>
        </w:numPr>
        <w:tabs>
          <w:tab w:val="num" w:pos="0"/>
          <w:tab w:val="num" w:pos="1080"/>
        </w:tabs>
        <w:spacing w:after="0" w:line="240" w:lineRule="auto"/>
        <w:ind w:firstLine="720"/>
        <w:jc w:val="both"/>
        <w:rPr>
          <w:rFonts w:ascii="Times New Roman" w:hAnsi="Times New Roman" w:cs="Times New Roman"/>
          <w:sz w:val="24"/>
          <w:szCs w:val="24"/>
          <w:lang w:val="ru-RU"/>
        </w:rPr>
      </w:pPr>
      <w:r w:rsidRPr="00631492">
        <w:rPr>
          <w:rFonts w:ascii="Times New Roman" w:hAnsi="Times New Roman" w:cs="Times New Roman"/>
          <w:b/>
          <w:bCs/>
          <w:spacing w:val="-1"/>
          <w:sz w:val="24"/>
          <w:szCs w:val="24"/>
        </w:rPr>
        <w:t>2.3.2.</w:t>
      </w:r>
      <w:r w:rsidRPr="00631492">
        <w:rPr>
          <w:rFonts w:ascii="Times New Roman" w:hAnsi="Times New Roman" w:cs="Times New Roman"/>
          <w:spacing w:val="-2"/>
          <w:sz w:val="24"/>
          <w:szCs w:val="24"/>
        </w:rPr>
        <w:t xml:space="preserve"> Участникът</w:t>
      </w:r>
      <w:r w:rsidRPr="00631492">
        <w:rPr>
          <w:rFonts w:ascii="Times New Roman" w:hAnsi="Times New Roman" w:cs="Times New Roman"/>
          <w:sz w:val="24"/>
          <w:szCs w:val="24"/>
        </w:rPr>
        <w:t>(сумарно обединението) трябва да е извършил  през последните 3(три) години, считано от датата на подаване на офертата минимум 1 /една/ доставка, еднаква или сходна с предмета на обществената поръчка по съответната обособена позиция.</w:t>
      </w:r>
    </w:p>
    <w:p w:rsidR="005168B7" w:rsidRPr="00502BB5" w:rsidRDefault="005168B7" w:rsidP="00AC38C1">
      <w:pPr>
        <w:spacing w:after="0"/>
        <w:ind w:left="1080" w:right="-468"/>
        <w:rPr>
          <w:rFonts w:ascii="Times New Roman" w:hAnsi="Times New Roman" w:cs="Times New Roman"/>
          <w:b/>
          <w:i/>
          <w:sz w:val="24"/>
          <w:szCs w:val="24"/>
          <w:u w:val="single"/>
          <w:lang w:val="ru-RU"/>
        </w:rPr>
      </w:pPr>
      <w:r w:rsidRPr="00631492">
        <w:rPr>
          <w:rFonts w:ascii="Times New Roman" w:hAnsi="Times New Roman" w:cs="Times New Roman"/>
          <w:b/>
          <w:i/>
          <w:sz w:val="24"/>
          <w:szCs w:val="24"/>
          <w:u w:val="single"/>
        </w:rPr>
        <w:t xml:space="preserve">Доставка, еднаква или  сходна  с предмета на поръчката означава: </w:t>
      </w:r>
    </w:p>
    <w:p w:rsidR="005168B7" w:rsidRPr="00631492" w:rsidRDefault="005168B7" w:rsidP="00AC38C1">
      <w:pPr>
        <w:spacing w:after="0"/>
        <w:ind w:left="1080" w:right="-468"/>
        <w:rPr>
          <w:rFonts w:ascii="Times New Roman" w:hAnsi="Times New Roman" w:cs="Times New Roman"/>
          <w:b/>
          <w:sz w:val="24"/>
          <w:szCs w:val="24"/>
        </w:rPr>
      </w:pPr>
      <w:r w:rsidRPr="00631492">
        <w:rPr>
          <w:rFonts w:ascii="Times New Roman" w:hAnsi="Times New Roman" w:cs="Times New Roman"/>
          <w:b/>
          <w:sz w:val="24"/>
          <w:szCs w:val="24"/>
        </w:rPr>
        <w:t xml:space="preserve">За </w:t>
      </w:r>
      <w:r w:rsidRPr="00631492">
        <w:rPr>
          <w:rFonts w:ascii="Times New Roman" w:hAnsi="Times New Roman" w:cs="Times New Roman"/>
          <w:b/>
          <w:sz w:val="24"/>
          <w:szCs w:val="24"/>
          <w:lang w:val="en-US"/>
        </w:rPr>
        <w:t>I</w:t>
      </w:r>
      <w:r w:rsidRPr="00502BB5">
        <w:rPr>
          <w:rFonts w:ascii="Times New Roman" w:hAnsi="Times New Roman" w:cs="Times New Roman"/>
          <w:b/>
          <w:sz w:val="24"/>
          <w:szCs w:val="24"/>
          <w:lang w:val="ru-RU"/>
        </w:rPr>
        <w:t xml:space="preserve"> – </w:t>
      </w:r>
      <w:r>
        <w:rPr>
          <w:rFonts w:ascii="Times New Roman" w:hAnsi="Times New Roman" w:cs="Times New Roman"/>
          <w:b/>
          <w:sz w:val="24"/>
          <w:szCs w:val="24"/>
        </w:rPr>
        <w:t>ва обособена позиция: Д</w:t>
      </w:r>
      <w:r w:rsidRPr="00631492">
        <w:rPr>
          <w:rFonts w:ascii="Times New Roman" w:hAnsi="Times New Roman" w:cs="Times New Roman"/>
          <w:b/>
          <w:sz w:val="24"/>
          <w:szCs w:val="24"/>
        </w:rPr>
        <w:t xml:space="preserve">оставка на </w:t>
      </w:r>
      <w:r>
        <w:rPr>
          <w:rFonts w:ascii="Times New Roman" w:hAnsi="Times New Roman" w:cs="Times New Roman"/>
          <w:b/>
          <w:sz w:val="24"/>
          <w:szCs w:val="24"/>
        </w:rPr>
        <w:t>багер-товарач</w:t>
      </w:r>
    </w:p>
    <w:p w:rsidR="005168B7" w:rsidRPr="00631492" w:rsidRDefault="005168B7" w:rsidP="00AC38C1">
      <w:pPr>
        <w:spacing w:after="0"/>
        <w:ind w:left="1080" w:right="-468"/>
        <w:rPr>
          <w:rFonts w:ascii="Times New Roman" w:hAnsi="Times New Roman" w:cs="Times New Roman"/>
          <w:b/>
          <w:sz w:val="24"/>
          <w:szCs w:val="24"/>
        </w:rPr>
      </w:pPr>
      <w:r w:rsidRPr="00631492">
        <w:rPr>
          <w:rFonts w:ascii="Times New Roman" w:hAnsi="Times New Roman" w:cs="Times New Roman"/>
          <w:b/>
          <w:sz w:val="24"/>
          <w:szCs w:val="24"/>
        </w:rPr>
        <w:t>За</w:t>
      </w:r>
      <w:r w:rsidRPr="00502BB5">
        <w:rPr>
          <w:rFonts w:ascii="Times New Roman" w:hAnsi="Times New Roman" w:cs="Times New Roman"/>
          <w:b/>
          <w:sz w:val="24"/>
          <w:szCs w:val="24"/>
          <w:lang w:val="ru-RU"/>
        </w:rPr>
        <w:t xml:space="preserve"> </w:t>
      </w:r>
      <w:r w:rsidRPr="00631492">
        <w:rPr>
          <w:rFonts w:ascii="Times New Roman" w:hAnsi="Times New Roman" w:cs="Times New Roman"/>
          <w:b/>
          <w:sz w:val="24"/>
          <w:szCs w:val="24"/>
          <w:lang w:val="en-US"/>
        </w:rPr>
        <w:t>I</w:t>
      </w:r>
      <w:r w:rsidRPr="00631492">
        <w:rPr>
          <w:rFonts w:ascii="Times New Roman" w:hAnsi="Times New Roman" w:cs="Times New Roman"/>
          <w:b/>
          <w:sz w:val="24"/>
          <w:szCs w:val="24"/>
        </w:rPr>
        <w:t>І-ра обособена позиция:</w:t>
      </w:r>
      <w:r>
        <w:rPr>
          <w:rFonts w:ascii="Times New Roman" w:hAnsi="Times New Roman" w:cs="Times New Roman"/>
          <w:b/>
          <w:sz w:val="24"/>
          <w:szCs w:val="24"/>
        </w:rPr>
        <w:t xml:space="preserve"> Доставка на  трактор</w:t>
      </w:r>
    </w:p>
    <w:p w:rsidR="005168B7" w:rsidRPr="009F6AD9" w:rsidRDefault="005168B7" w:rsidP="006D12FF">
      <w:pPr>
        <w:spacing w:after="0"/>
        <w:ind w:left="1080" w:right="-468"/>
        <w:rPr>
          <w:rFonts w:ascii="Times New Roman" w:hAnsi="Times New Roman" w:cs="Times New Roman"/>
          <w:b/>
          <w:sz w:val="24"/>
          <w:szCs w:val="24"/>
        </w:rPr>
      </w:pPr>
      <w:r w:rsidRPr="00631492">
        <w:rPr>
          <w:rFonts w:ascii="Times New Roman" w:hAnsi="Times New Roman" w:cs="Times New Roman"/>
          <w:b/>
          <w:sz w:val="24"/>
          <w:szCs w:val="24"/>
        </w:rPr>
        <w:t>За</w:t>
      </w:r>
      <w:r w:rsidRPr="00502BB5">
        <w:rPr>
          <w:rFonts w:ascii="Times New Roman" w:hAnsi="Times New Roman" w:cs="Times New Roman"/>
          <w:b/>
          <w:sz w:val="24"/>
          <w:szCs w:val="24"/>
          <w:lang w:val="ru-RU"/>
        </w:rPr>
        <w:t xml:space="preserve"> </w:t>
      </w:r>
      <w:r w:rsidRPr="00631492">
        <w:rPr>
          <w:rFonts w:ascii="Times New Roman" w:hAnsi="Times New Roman" w:cs="Times New Roman"/>
          <w:b/>
          <w:sz w:val="24"/>
          <w:szCs w:val="24"/>
          <w:lang w:val="en-US"/>
        </w:rPr>
        <w:t>III</w:t>
      </w:r>
      <w:r w:rsidRPr="00502BB5">
        <w:rPr>
          <w:rFonts w:ascii="Times New Roman" w:hAnsi="Times New Roman" w:cs="Times New Roman"/>
          <w:b/>
          <w:sz w:val="24"/>
          <w:szCs w:val="24"/>
          <w:lang w:val="ru-RU"/>
        </w:rPr>
        <w:t>-</w:t>
      </w:r>
      <w:r w:rsidRPr="00631492">
        <w:rPr>
          <w:rFonts w:ascii="Times New Roman" w:hAnsi="Times New Roman" w:cs="Times New Roman"/>
          <w:b/>
          <w:sz w:val="24"/>
          <w:szCs w:val="24"/>
        </w:rPr>
        <w:t xml:space="preserve">та обособена позиция: </w:t>
      </w:r>
      <w:r>
        <w:rPr>
          <w:rFonts w:ascii="Times New Roman" w:hAnsi="Times New Roman" w:cs="Times New Roman"/>
          <w:b/>
          <w:sz w:val="24"/>
          <w:szCs w:val="24"/>
        </w:rPr>
        <w:t>Д</w:t>
      </w:r>
      <w:r w:rsidRPr="00631492">
        <w:rPr>
          <w:rFonts w:ascii="Times New Roman" w:hAnsi="Times New Roman" w:cs="Times New Roman"/>
          <w:b/>
          <w:sz w:val="24"/>
          <w:szCs w:val="24"/>
        </w:rPr>
        <w:t xml:space="preserve">оставка на лекотоварен високопроходим </w:t>
      </w:r>
      <w:r w:rsidRPr="009F6AD9">
        <w:rPr>
          <w:rFonts w:ascii="Times New Roman" w:hAnsi="Times New Roman" w:cs="Times New Roman"/>
          <w:b/>
          <w:sz w:val="24"/>
          <w:szCs w:val="24"/>
        </w:rPr>
        <w:t>автомобил – тип”Пикап”</w:t>
      </w:r>
    </w:p>
    <w:p w:rsidR="005168B7" w:rsidRPr="009F6AD9" w:rsidRDefault="005168B7" w:rsidP="00545C38">
      <w:pPr>
        <w:shd w:val="clear" w:color="auto" w:fill="FFFFFF"/>
        <w:tabs>
          <w:tab w:val="left" w:pos="360"/>
        </w:tabs>
        <w:spacing w:after="0" w:line="324" w:lineRule="exact"/>
        <w:ind w:right="72" w:firstLine="720"/>
        <w:jc w:val="both"/>
        <w:rPr>
          <w:rFonts w:ascii="Times New Roman" w:hAnsi="Times New Roman" w:cs="Times New Roman"/>
          <w:b/>
          <w:sz w:val="24"/>
          <w:szCs w:val="24"/>
        </w:rPr>
      </w:pPr>
      <w:r w:rsidRPr="009F6AD9">
        <w:rPr>
          <w:rFonts w:ascii="Times New Roman" w:hAnsi="Times New Roman" w:cs="Times New Roman"/>
          <w:b/>
          <w:i/>
          <w:sz w:val="24"/>
          <w:szCs w:val="24"/>
        </w:rPr>
        <w:t>Това изискване се доказва със следните документи</w:t>
      </w:r>
      <w:r w:rsidRPr="009F6AD9">
        <w:rPr>
          <w:rFonts w:ascii="Times New Roman" w:hAnsi="Times New Roman" w:cs="Times New Roman"/>
          <w:b/>
          <w:sz w:val="24"/>
          <w:szCs w:val="24"/>
        </w:rPr>
        <w:t>:</w:t>
      </w:r>
    </w:p>
    <w:p w:rsidR="005168B7" w:rsidRPr="00631492" w:rsidRDefault="005168B7" w:rsidP="00545C38">
      <w:pPr>
        <w:shd w:val="clear" w:color="auto" w:fill="FFFFFF"/>
        <w:tabs>
          <w:tab w:val="left" w:pos="360"/>
        </w:tabs>
        <w:spacing w:after="0" w:line="324" w:lineRule="exact"/>
        <w:ind w:right="72" w:firstLine="720"/>
        <w:jc w:val="both"/>
        <w:rPr>
          <w:rFonts w:ascii="Times New Roman" w:hAnsi="Times New Roman" w:cs="Times New Roman"/>
          <w:b/>
          <w:sz w:val="24"/>
          <w:szCs w:val="24"/>
        </w:rPr>
      </w:pPr>
      <w:r w:rsidRPr="009F6AD9">
        <w:rPr>
          <w:rFonts w:ascii="Times New Roman" w:hAnsi="Times New Roman" w:cs="Times New Roman"/>
          <w:b/>
          <w:sz w:val="24"/>
          <w:szCs w:val="24"/>
        </w:rPr>
        <w:t xml:space="preserve">-декларация-списък </w:t>
      </w:r>
      <w:r w:rsidRPr="009F6AD9">
        <w:rPr>
          <w:rFonts w:ascii="Times New Roman" w:hAnsi="Times New Roman" w:cs="Times New Roman"/>
          <w:sz w:val="24"/>
          <w:szCs w:val="24"/>
        </w:rPr>
        <w:t xml:space="preserve">на доставките, изпълнени през последните 3(три) години, </w:t>
      </w:r>
      <w:r w:rsidRPr="00502BB5">
        <w:rPr>
          <w:rFonts w:ascii="Times New Roman" w:hAnsi="Times New Roman" w:cs="Times New Roman"/>
          <w:sz w:val="24"/>
          <w:szCs w:val="24"/>
          <w:lang w:val="ru-RU"/>
        </w:rPr>
        <w:t>(</w:t>
      </w:r>
      <w:r w:rsidRPr="009F6AD9">
        <w:rPr>
          <w:rFonts w:ascii="Times New Roman" w:hAnsi="Times New Roman" w:cs="Times New Roman"/>
          <w:sz w:val="24"/>
          <w:szCs w:val="24"/>
        </w:rPr>
        <w:t>считано от датата на подаване на офертата</w:t>
      </w:r>
      <w:r w:rsidRPr="00502BB5">
        <w:rPr>
          <w:rFonts w:ascii="Times New Roman" w:hAnsi="Times New Roman" w:cs="Times New Roman"/>
          <w:sz w:val="24"/>
          <w:szCs w:val="24"/>
          <w:lang w:val="ru-RU"/>
        </w:rPr>
        <w:t>)</w:t>
      </w:r>
      <w:r w:rsidRPr="009F6AD9">
        <w:rPr>
          <w:rFonts w:ascii="Times New Roman" w:hAnsi="Times New Roman" w:cs="Times New Roman"/>
          <w:sz w:val="24"/>
          <w:szCs w:val="24"/>
        </w:rPr>
        <w:t xml:space="preserve">, еднакви или сходни с предмета на обществената поръчката </w:t>
      </w:r>
      <w:r w:rsidRPr="009F6AD9">
        <w:rPr>
          <w:rFonts w:ascii="Times New Roman" w:hAnsi="Times New Roman" w:cs="Times New Roman"/>
          <w:b/>
          <w:sz w:val="24"/>
          <w:szCs w:val="24"/>
        </w:rPr>
        <w:t>(Приложение№2)</w:t>
      </w:r>
      <w:r w:rsidRPr="009F6AD9">
        <w:rPr>
          <w:rFonts w:ascii="Times New Roman" w:hAnsi="Times New Roman" w:cs="Times New Roman"/>
          <w:sz w:val="24"/>
          <w:szCs w:val="24"/>
        </w:rPr>
        <w:t>, в която са посочени стойностите, датите и получателите, придружено с удостоверение, издадено от получателя на извършените доставки или от компетентен орган, или  посочване на публичен регистър,в който е публикувана информация за извършените доставки;</w:t>
      </w:r>
    </w:p>
    <w:p w:rsidR="005168B7" w:rsidRPr="00631492" w:rsidRDefault="005168B7" w:rsidP="006D12FF">
      <w:pPr>
        <w:spacing w:after="0"/>
        <w:rPr>
          <w:rFonts w:ascii="Times New Roman" w:hAnsi="Times New Roman" w:cs="Times New Roman"/>
          <w:sz w:val="24"/>
          <w:szCs w:val="24"/>
        </w:rPr>
      </w:pPr>
      <w:r w:rsidRPr="00631492">
        <w:rPr>
          <w:rFonts w:ascii="Times New Roman" w:hAnsi="Times New Roman" w:cs="Times New Roman"/>
          <w:sz w:val="24"/>
          <w:szCs w:val="24"/>
          <w:lang w:val="ru-RU"/>
        </w:rPr>
        <w:tab/>
      </w:r>
      <w:r w:rsidRPr="00631492">
        <w:rPr>
          <w:rFonts w:ascii="Times New Roman" w:hAnsi="Times New Roman" w:cs="Times New Roman"/>
          <w:b/>
          <w:bCs/>
          <w:sz w:val="24"/>
          <w:szCs w:val="24"/>
        </w:rPr>
        <w:t>2.</w:t>
      </w:r>
      <w:r>
        <w:rPr>
          <w:rFonts w:ascii="Times New Roman" w:hAnsi="Times New Roman" w:cs="Times New Roman"/>
          <w:b/>
          <w:bCs/>
          <w:sz w:val="24"/>
          <w:szCs w:val="24"/>
        </w:rPr>
        <w:t>4</w:t>
      </w:r>
      <w:r w:rsidRPr="00631492">
        <w:rPr>
          <w:rFonts w:ascii="Times New Roman" w:hAnsi="Times New Roman" w:cs="Times New Roman"/>
          <w:b/>
          <w:bCs/>
          <w:sz w:val="24"/>
          <w:szCs w:val="24"/>
        </w:rPr>
        <w:t xml:space="preserve">. </w:t>
      </w:r>
      <w:r w:rsidRPr="00631492">
        <w:rPr>
          <w:rFonts w:ascii="Times New Roman" w:hAnsi="Times New Roman" w:cs="Times New Roman"/>
          <w:sz w:val="24"/>
          <w:szCs w:val="24"/>
        </w:rPr>
        <w:t xml:space="preserve">Декларация за липса на обстоятелствата по чл. 47, ал. 9 от ЗОП </w:t>
      </w:r>
      <w:r w:rsidRPr="00631492">
        <w:rPr>
          <w:rFonts w:ascii="Times New Roman" w:hAnsi="Times New Roman" w:cs="Times New Roman"/>
          <w:b/>
          <w:sz w:val="24"/>
          <w:szCs w:val="24"/>
        </w:rPr>
        <w:t>(Приложение №</w:t>
      </w:r>
      <w:r>
        <w:rPr>
          <w:rFonts w:ascii="Times New Roman" w:hAnsi="Times New Roman" w:cs="Times New Roman"/>
          <w:b/>
          <w:sz w:val="24"/>
          <w:szCs w:val="24"/>
        </w:rPr>
        <w:t>3</w:t>
      </w:r>
      <w:r w:rsidRPr="00631492">
        <w:rPr>
          <w:rFonts w:ascii="Times New Roman" w:hAnsi="Times New Roman" w:cs="Times New Roman"/>
          <w:sz w:val="24"/>
          <w:szCs w:val="24"/>
        </w:rPr>
        <w:t>);</w:t>
      </w:r>
    </w:p>
    <w:p w:rsidR="005168B7" w:rsidRPr="00631492" w:rsidRDefault="005168B7" w:rsidP="006D12FF">
      <w:pPr>
        <w:spacing w:after="0"/>
        <w:rPr>
          <w:rFonts w:ascii="Times New Roman" w:hAnsi="Times New Roman" w:cs="Times New Roman"/>
          <w:sz w:val="24"/>
          <w:szCs w:val="24"/>
        </w:rPr>
      </w:pPr>
      <w:r w:rsidRPr="00631492">
        <w:rPr>
          <w:rFonts w:ascii="Times New Roman" w:hAnsi="Times New Roman" w:cs="Times New Roman"/>
          <w:sz w:val="24"/>
          <w:szCs w:val="24"/>
        </w:rPr>
        <w:tab/>
      </w:r>
      <w:r w:rsidRPr="00631492">
        <w:rPr>
          <w:rFonts w:ascii="Times New Roman" w:hAnsi="Times New Roman" w:cs="Times New Roman"/>
          <w:b/>
          <w:sz w:val="24"/>
          <w:szCs w:val="24"/>
        </w:rPr>
        <w:t>2.</w:t>
      </w:r>
      <w:r>
        <w:rPr>
          <w:rFonts w:ascii="Times New Roman" w:hAnsi="Times New Roman" w:cs="Times New Roman"/>
          <w:b/>
          <w:sz w:val="24"/>
          <w:szCs w:val="24"/>
        </w:rPr>
        <w:t>5</w:t>
      </w:r>
      <w:r w:rsidRPr="00631492">
        <w:rPr>
          <w:rFonts w:ascii="Times New Roman" w:hAnsi="Times New Roman" w:cs="Times New Roman"/>
          <w:b/>
          <w:sz w:val="24"/>
          <w:szCs w:val="24"/>
        </w:rPr>
        <w:t>.</w:t>
      </w:r>
      <w:r w:rsidRPr="00631492">
        <w:rPr>
          <w:rFonts w:ascii="Times New Roman" w:hAnsi="Times New Roman" w:cs="Times New Roman"/>
          <w:sz w:val="24"/>
          <w:szCs w:val="24"/>
        </w:rPr>
        <w:t xml:space="preserve"> Декларация за липса на свързаност по чл. 55, ал. 7 от ЗОП </w:t>
      </w:r>
      <w:r w:rsidRPr="00631492">
        <w:rPr>
          <w:rFonts w:ascii="Times New Roman" w:hAnsi="Times New Roman" w:cs="Times New Roman"/>
          <w:b/>
          <w:sz w:val="24"/>
          <w:szCs w:val="24"/>
        </w:rPr>
        <w:t>(Приложение №</w:t>
      </w:r>
      <w:r>
        <w:rPr>
          <w:rFonts w:ascii="Times New Roman" w:hAnsi="Times New Roman" w:cs="Times New Roman"/>
          <w:b/>
          <w:sz w:val="24"/>
          <w:szCs w:val="24"/>
        </w:rPr>
        <w:t>4</w:t>
      </w:r>
      <w:r w:rsidRPr="00631492">
        <w:rPr>
          <w:rFonts w:ascii="Times New Roman" w:hAnsi="Times New Roman" w:cs="Times New Roman"/>
          <w:b/>
          <w:sz w:val="24"/>
          <w:szCs w:val="24"/>
        </w:rPr>
        <w:t>)</w:t>
      </w:r>
    </w:p>
    <w:p w:rsidR="005168B7" w:rsidRPr="00631492" w:rsidRDefault="005168B7" w:rsidP="007000FA">
      <w:pPr>
        <w:shd w:val="clear" w:color="auto" w:fill="FFFFFF"/>
        <w:spacing w:after="0"/>
        <w:ind w:right="-108" w:firstLine="708"/>
        <w:jc w:val="both"/>
        <w:rPr>
          <w:rFonts w:ascii="Times New Roman" w:hAnsi="Times New Roman" w:cs="Times New Roman"/>
          <w:b/>
          <w:bCs/>
          <w:i/>
          <w:iCs/>
          <w:spacing w:val="-1"/>
          <w:sz w:val="24"/>
          <w:szCs w:val="24"/>
          <w:u w:val="single"/>
        </w:rPr>
      </w:pPr>
      <w:r w:rsidRPr="00631492">
        <w:rPr>
          <w:rFonts w:ascii="Times New Roman" w:hAnsi="Times New Roman" w:cs="Times New Roman"/>
          <w:b/>
          <w:sz w:val="24"/>
          <w:szCs w:val="24"/>
        </w:rPr>
        <w:t>2.</w:t>
      </w:r>
      <w:r>
        <w:rPr>
          <w:rFonts w:ascii="Times New Roman" w:hAnsi="Times New Roman" w:cs="Times New Roman"/>
          <w:b/>
          <w:sz w:val="24"/>
          <w:szCs w:val="24"/>
        </w:rPr>
        <w:t>6</w:t>
      </w:r>
      <w:r w:rsidRPr="00631492">
        <w:rPr>
          <w:rFonts w:ascii="Times New Roman" w:hAnsi="Times New Roman" w:cs="Times New Roman"/>
          <w:b/>
          <w:sz w:val="24"/>
          <w:szCs w:val="24"/>
        </w:rPr>
        <w:t>. Декларация за ползването на подизпълнители (</w:t>
      </w:r>
      <w:r w:rsidRPr="00631492">
        <w:rPr>
          <w:rFonts w:ascii="Times New Roman" w:hAnsi="Times New Roman" w:cs="Times New Roman"/>
          <w:b/>
          <w:i/>
          <w:spacing w:val="-2"/>
          <w:sz w:val="24"/>
          <w:szCs w:val="24"/>
        </w:rPr>
        <w:t>Приложение №</w:t>
      </w:r>
      <w:r>
        <w:rPr>
          <w:rFonts w:ascii="Times New Roman" w:hAnsi="Times New Roman" w:cs="Times New Roman"/>
          <w:b/>
          <w:i/>
          <w:spacing w:val="-2"/>
          <w:sz w:val="24"/>
          <w:szCs w:val="24"/>
          <w:lang w:val="ru-RU"/>
        </w:rPr>
        <w:t>5</w:t>
      </w:r>
      <w:r w:rsidRPr="00631492">
        <w:rPr>
          <w:rFonts w:ascii="Times New Roman" w:hAnsi="Times New Roman" w:cs="Times New Roman"/>
          <w:b/>
          <w:i/>
          <w:spacing w:val="-2"/>
          <w:sz w:val="24"/>
          <w:szCs w:val="24"/>
        </w:rPr>
        <w:t>);</w:t>
      </w:r>
      <w:r w:rsidRPr="00631492">
        <w:rPr>
          <w:rFonts w:ascii="Times New Roman" w:hAnsi="Times New Roman" w:cs="Times New Roman"/>
          <w:b/>
          <w:sz w:val="24"/>
          <w:szCs w:val="24"/>
        </w:rPr>
        <w:t xml:space="preserve"> </w:t>
      </w:r>
      <w:r w:rsidRPr="00631492">
        <w:rPr>
          <w:rFonts w:ascii="Times New Roman" w:hAnsi="Times New Roman" w:cs="Times New Roman"/>
          <w:spacing w:val="-1"/>
          <w:sz w:val="24"/>
          <w:szCs w:val="24"/>
        </w:rPr>
        <w:t>участникът декларира, дали ще ползва/няма да ползва подизпълнители</w:t>
      </w:r>
      <w:r w:rsidRPr="00631492">
        <w:rPr>
          <w:rFonts w:ascii="Times New Roman" w:hAnsi="Times New Roman" w:cs="Times New Roman"/>
          <w:b/>
          <w:sz w:val="24"/>
          <w:szCs w:val="24"/>
        </w:rPr>
        <w:t xml:space="preserve"> </w:t>
      </w:r>
      <w:r w:rsidRPr="00631492">
        <w:rPr>
          <w:rFonts w:ascii="Times New Roman" w:hAnsi="Times New Roman" w:cs="Times New Roman"/>
          <w:sz w:val="24"/>
          <w:szCs w:val="24"/>
        </w:rPr>
        <w:t xml:space="preserve">и посочва списък на подизпълнителите, които ще участват при </w:t>
      </w:r>
      <w:r w:rsidRPr="00631492">
        <w:rPr>
          <w:rFonts w:ascii="Times New Roman" w:hAnsi="Times New Roman" w:cs="Times New Roman"/>
          <w:spacing w:val="-1"/>
          <w:sz w:val="24"/>
          <w:szCs w:val="24"/>
        </w:rPr>
        <w:t>изпълнение на поръчката (ако има такива), и вида и дела на тяхното участие</w:t>
      </w:r>
      <w:r w:rsidRPr="00631492">
        <w:rPr>
          <w:rFonts w:ascii="Times New Roman" w:hAnsi="Times New Roman" w:cs="Times New Roman"/>
          <w:b/>
          <w:spacing w:val="-1"/>
          <w:sz w:val="24"/>
          <w:szCs w:val="24"/>
        </w:rPr>
        <w:t xml:space="preserve"> </w:t>
      </w:r>
      <w:r w:rsidRPr="00631492">
        <w:rPr>
          <w:rFonts w:ascii="Times New Roman" w:hAnsi="Times New Roman" w:cs="Times New Roman"/>
          <w:spacing w:val="-1"/>
          <w:sz w:val="24"/>
          <w:szCs w:val="24"/>
        </w:rPr>
        <w:t>(в процент от  стойността на обществената поръчка, която ще бъде изпълнена от всеки подизпълнител).</w:t>
      </w:r>
    </w:p>
    <w:p w:rsidR="005168B7" w:rsidRPr="00631492" w:rsidRDefault="005168B7" w:rsidP="007000FA">
      <w:pPr>
        <w:shd w:val="clear" w:color="auto" w:fill="FFFFFF"/>
        <w:spacing w:after="0"/>
        <w:ind w:right="-108" w:firstLine="708"/>
        <w:jc w:val="both"/>
        <w:rPr>
          <w:rFonts w:ascii="Times New Roman" w:hAnsi="Times New Roman" w:cs="Times New Roman"/>
          <w:b/>
          <w:bCs/>
          <w:i/>
          <w:iCs/>
          <w:spacing w:val="-1"/>
          <w:sz w:val="24"/>
          <w:szCs w:val="24"/>
          <w:u w:val="single"/>
        </w:rPr>
      </w:pPr>
      <w:r w:rsidRPr="00631492">
        <w:rPr>
          <w:rFonts w:ascii="Times New Roman" w:hAnsi="Times New Roman" w:cs="Times New Roman"/>
          <w:b/>
          <w:bCs/>
          <w:sz w:val="24"/>
          <w:szCs w:val="24"/>
        </w:rPr>
        <w:t>2.</w:t>
      </w:r>
      <w:r>
        <w:rPr>
          <w:rFonts w:ascii="Times New Roman" w:hAnsi="Times New Roman" w:cs="Times New Roman"/>
          <w:b/>
          <w:bCs/>
          <w:sz w:val="24"/>
          <w:szCs w:val="24"/>
        </w:rPr>
        <w:t>7</w:t>
      </w:r>
      <w:r w:rsidRPr="00631492">
        <w:rPr>
          <w:rFonts w:ascii="Times New Roman" w:hAnsi="Times New Roman" w:cs="Times New Roman"/>
          <w:b/>
          <w:bCs/>
          <w:sz w:val="24"/>
          <w:szCs w:val="24"/>
        </w:rPr>
        <w:t>.</w:t>
      </w:r>
      <w:r w:rsidRPr="00631492">
        <w:rPr>
          <w:rFonts w:ascii="Times New Roman" w:hAnsi="Times New Roman" w:cs="Times New Roman"/>
          <w:b/>
          <w:bCs/>
          <w:spacing w:val="-2"/>
          <w:sz w:val="24"/>
          <w:szCs w:val="24"/>
        </w:rPr>
        <w:t xml:space="preserve"> Декларации за съгласие за участие от подизпълнител(и)</w:t>
      </w:r>
      <w:r w:rsidRPr="00631492">
        <w:rPr>
          <w:rFonts w:ascii="Times New Roman" w:hAnsi="Times New Roman" w:cs="Times New Roman"/>
          <w:spacing w:val="-2"/>
          <w:sz w:val="24"/>
          <w:szCs w:val="24"/>
        </w:rPr>
        <w:t xml:space="preserve"> по образец </w:t>
      </w:r>
      <w:r w:rsidRPr="00631492">
        <w:rPr>
          <w:rFonts w:ascii="Times New Roman" w:hAnsi="Times New Roman" w:cs="Times New Roman"/>
          <w:b/>
          <w:bCs/>
          <w:i/>
          <w:iCs/>
          <w:spacing w:val="-2"/>
          <w:sz w:val="24"/>
          <w:szCs w:val="24"/>
        </w:rPr>
        <w:t xml:space="preserve">(Приложение № </w:t>
      </w:r>
      <w:r>
        <w:rPr>
          <w:rFonts w:ascii="Times New Roman" w:hAnsi="Times New Roman" w:cs="Times New Roman"/>
          <w:b/>
          <w:bCs/>
          <w:i/>
          <w:iCs/>
          <w:spacing w:val="-2"/>
          <w:sz w:val="24"/>
          <w:szCs w:val="24"/>
        </w:rPr>
        <w:t>6</w:t>
      </w:r>
      <w:r w:rsidRPr="00631492">
        <w:rPr>
          <w:rFonts w:ascii="Times New Roman" w:hAnsi="Times New Roman" w:cs="Times New Roman"/>
          <w:b/>
          <w:bCs/>
          <w:i/>
          <w:iCs/>
          <w:spacing w:val="-2"/>
          <w:sz w:val="24"/>
          <w:szCs w:val="24"/>
        </w:rPr>
        <w:t>)</w:t>
      </w:r>
      <w:r w:rsidRPr="00631492">
        <w:rPr>
          <w:rFonts w:ascii="Times New Roman" w:hAnsi="Times New Roman" w:cs="Times New Roman"/>
          <w:b/>
          <w:bCs/>
          <w:spacing w:val="-2"/>
          <w:sz w:val="24"/>
          <w:szCs w:val="24"/>
        </w:rPr>
        <w:t xml:space="preserve">. </w:t>
      </w:r>
    </w:p>
    <w:p w:rsidR="005168B7" w:rsidRPr="00631492" w:rsidRDefault="005168B7" w:rsidP="007000FA">
      <w:pPr>
        <w:spacing w:after="0"/>
        <w:ind w:firstLine="540"/>
        <w:rPr>
          <w:rFonts w:ascii="Times New Roman" w:hAnsi="Times New Roman" w:cs="Times New Roman"/>
          <w:bCs/>
          <w:iCs/>
          <w:sz w:val="24"/>
          <w:szCs w:val="24"/>
        </w:rPr>
      </w:pPr>
      <w:r w:rsidRPr="00631492">
        <w:rPr>
          <w:rFonts w:ascii="Times New Roman" w:hAnsi="Times New Roman" w:cs="Times New Roman"/>
          <w:b/>
          <w:bCs/>
          <w:sz w:val="24"/>
          <w:szCs w:val="24"/>
        </w:rPr>
        <w:t>2.</w:t>
      </w:r>
      <w:r>
        <w:rPr>
          <w:rFonts w:ascii="Times New Roman" w:hAnsi="Times New Roman" w:cs="Times New Roman"/>
          <w:b/>
          <w:bCs/>
          <w:sz w:val="24"/>
          <w:szCs w:val="24"/>
        </w:rPr>
        <w:t>8</w:t>
      </w:r>
      <w:r w:rsidRPr="00631492">
        <w:rPr>
          <w:rFonts w:ascii="Times New Roman" w:hAnsi="Times New Roman" w:cs="Times New Roman"/>
          <w:b/>
          <w:bCs/>
          <w:sz w:val="24"/>
          <w:szCs w:val="24"/>
        </w:rPr>
        <w:t xml:space="preserve">. Ценова оферта </w:t>
      </w:r>
      <w:r w:rsidRPr="00631492">
        <w:rPr>
          <w:rFonts w:ascii="Times New Roman" w:hAnsi="Times New Roman" w:cs="Times New Roman"/>
          <w:bCs/>
          <w:spacing w:val="-2"/>
          <w:sz w:val="24"/>
          <w:szCs w:val="24"/>
        </w:rPr>
        <w:t>по</w:t>
      </w:r>
      <w:r w:rsidRPr="00631492">
        <w:rPr>
          <w:rFonts w:ascii="Times New Roman" w:hAnsi="Times New Roman" w:cs="Times New Roman"/>
          <w:b/>
          <w:bCs/>
          <w:spacing w:val="-2"/>
          <w:sz w:val="24"/>
          <w:szCs w:val="24"/>
        </w:rPr>
        <w:t xml:space="preserve"> </w:t>
      </w:r>
      <w:r w:rsidRPr="00631492">
        <w:rPr>
          <w:rFonts w:ascii="Times New Roman" w:hAnsi="Times New Roman" w:cs="Times New Roman"/>
          <w:sz w:val="24"/>
          <w:szCs w:val="24"/>
        </w:rPr>
        <w:t>образец</w:t>
      </w:r>
      <w:r w:rsidRPr="00631492">
        <w:rPr>
          <w:rFonts w:ascii="Times New Roman" w:hAnsi="Times New Roman" w:cs="Times New Roman"/>
          <w:b/>
          <w:bCs/>
          <w:sz w:val="24"/>
          <w:szCs w:val="24"/>
        </w:rPr>
        <w:t xml:space="preserve"> </w:t>
      </w:r>
      <w:r w:rsidRPr="00502BB5">
        <w:rPr>
          <w:rFonts w:ascii="Times New Roman" w:hAnsi="Times New Roman" w:cs="Times New Roman"/>
          <w:b/>
          <w:bCs/>
          <w:sz w:val="24"/>
          <w:szCs w:val="24"/>
          <w:lang w:val="ru-RU"/>
        </w:rPr>
        <w:t>(</w:t>
      </w:r>
      <w:r w:rsidRPr="00631492">
        <w:rPr>
          <w:rFonts w:ascii="Times New Roman" w:hAnsi="Times New Roman" w:cs="Times New Roman"/>
          <w:sz w:val="24"/>
          <w:szCs w:val="24"/>
        </w:rPr>
        <w:t>представя за всяка отделна обособена позиция, за която се участва</w:t>
      </w:r>
      <w:r w:rsidRPr="00502BB5">
        <w:rPr>
          <w:rFonts w:ascii="Times New Roman" w:hAnsi="Times New Roman" w:cs="Times New Roman"/>
          <w:sz w:val="24"/>
          <w:szCs w:val="24"/>
          <w:lang w:val="ru-RU"/>
        </w:rPr>
        <w:t>)</w:t>
      </w:r>
      <w:r w:rsidRPr="00631492">
        <w:rPr>
          <w:rFonts w:ascii="Times New Roman" w:hAnsi="Times New Roman" w:cs="Times New Roman"/>
          <w:bCs/>
          <w:iCs/>
          <w:sz w:val="24"/>
          <w:szCs w:val="24"/>
        </w:rPr>
        <w:t xml:space="preserve"> за </w:t>
      </w:r>
      <w:r w:rsidRPr="00631492">
        <w:rPr>
          <w:rFonts w:ascii="Times New Roman" w:hAnsi="Times New Roman" w:cs="Times New Roman"/>
          <w:bCs/>
          <w:iCs/>
          <w:sz w:val="24"/>
          <w:szCs w:val="24"/>
          <w:lang w:val="en-US"/>
        </w:rPr>
        <w:t>I</w:t>
      </w:r>
      <w:r w:rsidRPr="00631492">
        <w:rPr>
          <w:rFonts w:ascii="Times New Roman" w:hAnsi="Times New Roman" w:cs="Times New Roman"/>
          <w:bCs/>
          <w:iCs/>
          <w:sz w:val="24"/>
          <w:szCs w:val="24"/>
        </w:rPr>
        <w:t>-ва,</w:t>
      </w:r>
      <w:r w:rsidRPr="00631492">
        <w:rPr>
          <w:rFonts w:ascii="Times New Roman" w:hAnsi="Times New Roman" w:cs="Times New Roman"/>
          <w:bCs/>
          <w:iCs/>
          <w:sz w:val="24"/>
          <w:szCs w:val="24"/>
          <w:lang w:val="en-US"/>
        </w:rPr>
        <w:t>II</w:t>
      </w:r>
      <w:r w:rsidRPr="00631492">
        <w:rPr>
          <w:rFonts w:ascii="Times New Roman" w:hAnsi="Times New Roman" w:cs="Times New Roman"/>
          <w:bCs/>
          <w:iCs/>
          <w:sz w:val="24"/>
          <w:szCs w:val="24"/>
        </w:rPr>
        <w:t xml:space="preserve">-ра и </w:t>
      </w:r>
      <w:r w:rsidRPr="00631492">
        <w:rPr>
          <w:rFonts w:ascii="Times New Roman" w:hAnsi="Times New Roman" w:cs="Times New Roman"/>
          <w:bCs/>
          <w:iCs/>
          <w:sz w:val="24"/>
          <w:szCs w:val="24"/>
          <w:lang w:val="en-US"/>
        </w:rPr>
        <w:t>III</w:t>
      </w:r>
      <w:r w:rsidRPr="00631492">
        <w:rPr>
          <w:rFonts w:ascii="Times New Roman" w:hAnsi="Times New Roman" w:cs="Times New Roman"/>
          <w:bCs/>
          <w:iCs/>
          <w:sz w:val="24"/>
          <w:szCs w:val="24"/>
        </w:rPr>
        <w:t xml:space="preserve">-та обособена позиция - </w:t>
      </w:r>
      <w:r w:rsidRPr="00631492">
        <w:rPr>
          <w:rFonts w:ascii="Times New Roman" w:hAnsi="Times New Roman" w:cs="Times New Roman"/>
          <w:b/>
          <w:bCs/>
          <w:i/>
          <w:iCs/>
          <w:sz w:val="24"/>
          <w:szCs w:val="24"/>
          <w:lang w:val="ru-RU"/>
        </w:rPr>
        <w:t>(</w:t>
      </w:r>
      <w:r w:rsidRPr="00631492">
        <w:rPr>
          <w:rFonts w:ascii="Times New Roman" w:hAnsi="Times New Roman" w:cs="Times New Roman"/>
          <w:b/>
          <w:bCs/>
          <w:i/>
          <w:iCs/>
          <w:sz w:val="24"/>
          <w:szCs w:val="24"/>
        </w:rPr>
        <w:t>Приложение №</w:t>
      </w:r>
      <w:r>
        <w:rPr>
          <w:rFonts w:ascii="Times New Roman" w:hAnsi="Times New Roman" w:cs="Times New Roman"/>
          <w:b/>
          <w:bCs/>
          <w:i/>
          <w:iCs/>
          <w:sz w:val="24"/>
          <w:szCs w:val="24"/>
        </w:rPr>
        <w:t>7</w:t>
      </w:r>
      <w:r w:rsidRPr="00631492">
        <w:rPr>
          <w:rFonts w:ascii="Times New Roman" w:hAnsi="Times New Roman" w:cs="Times New Roman"/>
          <w:b/>
          <w:bCs/>
          <w:i/>
          <w:iCs/>
          <w:sz w:val="24"/>
          <w:szCs w:val="24"/>
        </w:rPr>
        <w:t>.1,, Приложение №</w:t>
      </w:r>
      <w:r>
        <w:rPr>
          <w:rFonts w:ascii="Times New Roman" w:hAnsi="Times New Roman" w:cs="Times New Roman"/>
          <w:b/>
          <w:bCs/>
          <w:i/>
          <w:iCs/>
          <w:sz w:val="24"/>
          <w:szCs w:val="24"/>
        </w:rPr>
        <w:t>7</w:t>
      </w:r>
      <w:r w:rsidRPr="00631492">
        <w:rPr>
          <w:rFonts w:ascii="Times New Roman" w:hAnsi="Times New Roman" w:cs="Times New Roman"/>
          <w:b/>
          <w:bCs/>
          <w:i/>
          <w:iCs/>
          <w:sz w:val="24"/>
          <w:szCs w:val="24"/>
        </w:rPr>
        <w:t>.2., Приложение №</w:t>
      </w:r>
      <w:r>
        <w:rPr>
          <w:rFonts w:ascii="Times New Roman" w:hAnsi="Times New Roman" w:cs="Times New Roman"/>
          <w:b/>
          <w:bCs/>
          <w:i/>
          <w:iCs/>
          <w:sz w:val="24"/>
          <w:szCs w:val="24"/>
        </w:rPr>
        <w:t>7</w:t>
      </w:r>
      <w:r w:rsidRPr="00631492">
        <w:rPr>
          <w:rFonts w:ascii="Times New Roman" w:hAnsi="Times New Roman" w:cs="Times New Roman"/>
          <w:b/>
          <w:bCs/>
          <w:i/>
          <w:iCs/>
          <w:sz w:val="24"/>
          <w:szCs w:val="24"/>
        </w:rPr>
        <w:t>.3.</w:t>
      </w:r>
      <w:r w:rsidRPr="00631492">
        <w:rPr>
          <w:rFonts w:ascii="Times New Roman" w:hAnsi="Times New Roman" w:cs="Times New Roman"/>
          <w:b/>
          <w:bCs/>
          <w:i/>
          <w:iCs/>
          <w:sz w:val="24"/>
          <w:szCs w:val="24"/>
          <w:lang w:val="ru-RU"/>
        </w:rPr>
        <w:t>)</w:t>
      </w:r>
    </w:p>
    <w:p w:rsidR="005168B7" w:rsidRPr="00631492" w:rsidRDefault="005168B7" w:rsidP="00D62A7E">
      <w:pPr>
        <w:spacing w:after="0"/>
        <w:ind w:firstLine="540"/>
        <w:rPr>
          <w:rFonts w:ascii="Times New Roman" w:hAnsi="Times New Roman" w:cs="Times New Roman"/>
          <w:bCs/>
          <w:iCs/>
          <w:sz w:val="24"/>
          <w:szCs w:val="24"/>
        </w:rPr>
      </w:pPr>
      <w:r w:rsidRPr="00631492">
        <w:rPr>
          <w:rFonts w:ascii="Times New Roman" w:hAnsi="Times New Roman" w:cs="Times New Roman"/>
          <w:b/>
          <w:bCs/>
          <w:sz w:val="24"/>
          <w:szCs w:val="24"/>
        </w:rPr>
        <w:t>2.</w:t>
      </w:r>
      <w:r>
        <w:rPr>
          <w:rFonts w:ascii="Times New Roman" w:hAnsi="Times New Roman" w:cs="Times New Roman"/>
          <w:b/>
          <w:bCs/>
          <w:sz w:val="24"/>
          <w:szCs w:val="24"/>
        </w:rPr>
        <w:t>9</w:t>
      </w:r>
      <w:r w:rsidRPr="00631492">
        <w:rPr>
          <w:rFonts w:ascii="Times New Roman" w:hAnsi="Times New Roman" w:cs="Times New Roman"/>
          <w:b/>
          <w:bCs/>
          <w:sz w:val="24"/>
          <w:szCs w:val="24"/>
        </w:rPr>
        <w:t>.</w:t>
      </w:r>
      <w:r w:rsidRPr="00631492">
        <w:rPr>
          <w:rFonts w:ascii="Times New Roman" w:hAnsi="Times New Roman" w:cs="Times New Roman"/>
          <w:b/>
          <w:bCs/>
          <w:spacing w:val="-2"/>
          <w:sz w:val="24"/>
          <w:szCs w:val="24"/>
        </w:rPr>
        <w:t xml:space="preserve"> Техническо предложение </w:t>
      </w:r>
      <w:r w:rsidRPr="00631492">
        <w:rPr>
          <w:rFonts w:ascii="Times New Roman" w:hAnsi="Times New Roman" w:cs="Times New Roman"/>
          <w:bCs/>
          <w:spacing w:val="-2"/>
          <w:sz w:val="24"/>
          <w:szCs w:val="24"/>
        </w:rPr>
        <w:t>по</w:t>
      </w:r>
      <w:r w:rsidRPr="00631492">
        <w:rPr>
          <w:rFonts w:ascii="Times New Roman" w:hAnsi="Times New Roman" w:cs="Times New Roman"/>
          <w:b/>
          <w:bCs/>
          <w:spacing w:val="-2"/>
          <w:sz w:val="24"/>
          <w:szCs w:val="24"/>
        </w:rPr>
        <w:t xml:space="preserve"> </w:t>
      </w:r>
      <w:r w:rsidRPr="00631492">
        <w:rPr>
          <w:rFonts w:ascii="Times New Roman" w:hAnsi="Times New Roman" w:cs="Times New Roman"/>
          <w:sz w:val="24"/>
          <w:szCs w:val="24"/>
        </w:rPr>
        <w:t>образец</w:t>
      </w:r>
      <w:r w:rsidRPr="00631492">
        <w:rPr>
          <w:rFonts w:ascii="Times New Roman" w:hAnsi="Times New Roman" w:cs="Times New Roman"/>
          <w:b/>
          <w:bCs/>
          <w:sz w:val="24"/>
          <w:szCs w:val="24"/>
        </w:rPr>
        <w:t xml:space="preserve"> </w:t>
      </w:r>
      <w:r w:rsidRPr="00502BB5">
        <w:rPr>
          <w:rFonts w:ascii="Times New Roman" w:hAnsi="Times New Roman" w:cs="Times New Roman"/>
          <w:b/>
          <w:bCs/>
          <w:sz w:val="24"/>
          <w:szCs w:val="24"/>
          <w:lang w:val="ru-RU"/>
        </w:rPr>
        <w:t>(</w:t>
      </w:r>
      <w:r w:rsidRPr="00631492">
        <w:rPr>
          <w:rFonts w:ascii="Times New Roman" w:hAnsi="Times New Roman" w:cs="Times New Roman"/>
          <w:sz w:val="24"/>
          <w:szCs w:val="24"/>
        </w:rPr>
        <w:t>представя за всяка отделна обособена позиция, за която се участва</w:t>
      </w:r>
      <w:r w:rsidRPr="00502BB5">
        <w:rPr>
          <w:rFonts w:ascii="Times New Roman" w:hAnsi="Times New Roman" w:cs="Times New Roman"/>
          <w:sz w:val="24"/>
          <w:szCs w:val="24"/>
          <w:lang w:val="ru-RU"/>
        </w:rPr>
        <w:t>)</w:t>
      </w:r>
      <w:r w:rsidRPr="00631492">
        <w:rPr>
          <w:rFonts w:ascii="Times New Roman" w:hAnsi="Times New Roman" w:cs="Times New Roman"/>
          <w:bCs/>
          <w:iCs/>
          <w:sz w:val="24"/>
          <w:szCs w:val="24"/>
        </w:rPr>
        <w:t xml:space="preserve"> </w:t>
      </w:r>
      <w:r w:rsidRPr="00631492">
        <w:rPr>
          <w:rFonts w:ascii="Times New Roman" w:hAnsi="Times New Roman" w:cs="Times New Roman"/>
          <w:sz w:val="24"/>
          <w:szCs w:val="24"/>
        </w:rPr>
        <w:t xml:space="preserve"> </w:t>
      </w:r>
      <w:r w:rsidRPr="00631492">
        <w:rPr>
          <w:rFonts w:ascii="Times New Roman" w:hAnsi="Times New Roman" w:cs="Times New Roman"/>
          <w:bCs/>
          <w:iCs/>
          <w:sz w:val="24"/>
          <w:szCs w:val="24"/>
        </w:rPr>
        <w:t xml:space="preserve">за </w:t>
      </w:r>
      <w:r w:rsidRPr="00631492">
        <w:rPr>
          <w:rFonts w:ascii="Times New Roman" w:hAnsi="Times New Roman" w:cs="Times New Roman"/>
          <w:bCs/>
          <w:iCs/>
          <w:sz w:val="24"/>
          <w:szCs w:val="24"/>
          <w:lang w:val="en-US"/>
        </w:rPr>
        <w:t>I</w:t>
      </w:r>
      <w:r w:rsidRPr="00631492">
        <w:rPr>
          <w:rFonts w:ascii="Times New Roman" w:hAnsi="Times New Roman" w:cs="Times New Roman"/>
          <w:bCs/>
          <w:iCs/>
          <w:sz w:val="24"/>
          <w:szCs w:val="24"/>
        </w:rPr>
        <w:t>-ва,</w:t>
      </w:r>
      <w:r w:rsidRPr="00631492">
        <w:rPr>
          <w:rFonts w:ascii="Times New Roman" w:hAnsi="Times New Roman" w:cs="Times New Roman"/>
          <w:bCs/>
          <w:iCs/>
          <w:sz w:val="24"/>
          <w:szCs w:val="24"/>
          <w:lang w:val="en-US"/>
        </w:rPr>
        <w:t>II</w:t>
      </w:r>
      <w:r w:rsidRPr="00631492">
        <w:rPr>
          <w:rFonts w:ascii="Times New Roman" w:hAnsi="Times New Roman" w:cs="Times New Roman"/>
          <w:bCs/>
          <w:iCs/>
          <w:sz w:val="24"/>
          <w:szCs w:val="24"/>
        </w:rPr>
        <w:t xml:space="preserve">-ра и </w:t>
      </w:r>
      <w:r w:rsidRPr="00631492">
        <w:rPr>
          <w:rFonts w:ascii="Times New Roman" w:hAnsi="Times New Roman" w:cs="Times New Roman"/>
          <w:bCs/>
          <w:iCs/>
          <w:sz w:val="24"/>
          <w:szCs w:val="24"/>
          <w:lang w:val="en-US"/>
        </w:rPr>
        <w:t>III</w:t>
      </w:r>
      <w:r w:rsidRPr="00631492">
        <w:rPr>
          <w:rFonts w:ascii="Times New Roman" w:hAnsi="Times New Roman" w:cs="Times New Roman"/>
          <w:bCs/>
          <w:iCs/>
          <w:sz w:val="24"/>
          <w:szCs w:val="24"/>
        </w:rPr>
        <w:t>-та обособена позиция -</w:t>
      </w:r>
      <w:r w:rsidRPr="00631492">
        <w:rPr>
          <w:rFonts w:ascii="Times New Roman" w:hAnsi="Times New Roman" w:cs="Times New Roman"/>
          <w:b/>
          <w:bCs/>
          <w:i/>
          <w:iCs/>
          <w:sz w:val="24"/>
          <w:szCs w:val="24"/>
          <w:lang w:val="ru-RU"/>
        </w:rPr>
        <w:t>(</w:t>
      </w:r>
      <w:r w:rsidRPr="00631492">
        <w:rPr>
          <w:rFonts w:ascii="Times New Roman" w:hAnsi="Times New Roman" w:cs="Times New Roman"/>
          <w:b/>
          <w:bCs/>
          <w:i/>
          <w:iCs/>
          <w:sz w:val="24"/>
          <w:szCs w:val="24"/>
        </w:rPr>
        <w:t>Приложение №</w:t>
      </w:r>
      <w:r>
        <w:rPr>
          <w:rFonts w:ascii="Times New Roman" w:hAnsi="Times New Roman" w:cs="Times New Roman"/>
          <w:b/>
          <w:bCs/>
          <w:i/>
          <w:iCs/>
          <w:sz w:val="24"/>
          <w:szCs w:val="24"/>
        </w:rPr>
        <w:t>8</w:t>
      </w:r>
      <w:r w:rsidRPr="00631492">
        <w:rPr>
          <w:rFonts w:ascii="Times New Roman" w:hAnsi="Times New Roman" w:cs="Times New Roman"/>
          <w:b/>
          <w:bCs/>
          <w:i/>
          <w:iCs/>
          <w:sz w:val="24"/>
          <w:szCs w:val="24"/>
        </w:rPr>
        <w:t>.1, , Приложение №</w:t>
      </w:r>
      <w:r>
        <w:rPr>
          <w:rFonts w:ascii="Times New Roman" w:hAnsi="Times New Roman" w:cs="Times New Roman"/>
          <w:b/>
          <w:bCs/>
          <w:i/>
          <w:iCs/>
          <w:sz w:val="24"/>
          <w:szCs w:val="24"/>
        </w:rPr>
        <w:t>8</w:t>
      </w:r>
      <w:r w:rsidRPr="00631492">
        <w:rPr>
          <w:rFonts w:ascii="Times New Roman" w:hAnsi="Times New Roman" w:cs="Times New Roman"/>
          <w:b/>
          <w:bCs/>
          <w:i/>
          <w:iCs/>
          <w:sz w:val="24"/>
          <w:szCs w:val="24"/>
        </w:rPr>
        <w:t>.2., Приложение №</w:t>
      </w:r>
      <w:r>
        <w:rPr>
          <w:rFonts w:ascii="Times New Roman" w:hAnsi="Times New Roman" w:cs="Times New Roman"/>
          <w:b/>
          <w:bCs/>
          <w:i/>
          <w:iCs/>
          <w:sz w:val="24"/>
          <w:szCs w:val="24"/>
        </w:rPr>
        <w:t>8</w:t>
      </w:r>
      <w:r w:rsidRPr="00631492">
        <w:rPr>
          <w:rFonts w:ascii="Times New Roman" w:hAnsi="Times New Roman" w:cs="Times New Roman"/>
          <w:b/>
          <w:bCs/>
          <w:i/>
          <w:iCs/>
          <w:sz w:val="24"/>
          <w:szCs w:val="24"/>
        </w:rPr>
        <w:t>.3.</w:t>
      </w:r>
      <w:r w:rsidRPr="00631492">
        <w:rPr>
          <w:rFonts w:ascii="Times New Roman" w:hAnsi="Times New Roman" w:cs="Times New Roman"/>
          <w:b/>
          <w:bCs/>
          <w:i/>
          <w:iCs/>
          <w:sz w:val="24"/>
          <w:szCs w:val="24"/>
          <w:lang w:val="ru-RU"/>
        </w:rPr>
        <w:t>)</w:t>
      </w:r>
    </w:p>
    <w:p w:rsidR="005168B7" w:rsidRPr="00631492" w:rsidRDefault="005168B7" w:rsidP="00D62A7E">
      <w:pPr>
        <w:spacing w:after="0"/>
        <w:ind w:firstLine="540"/>
        <w:rPr>
          <w:rFonts w:ascii="Times New Roman" w:hAnsi="Times New Roman" w:cs="Times New Roman"/>
          <w:bCs/>
          <w:iCs/>
          <w:sz w:val="24"/>
          <w:szCs w:val="24"/>
        </w:rPr>
      </w:pPr>
      <w:r w:rsidRPr="00631492">
        <w:rPr>
          <w:rFonts w:ascii="Times New Roman" w:hAnsi="Times New Roman" w:cs="Times New Roman"/>
          <w:b/>
          <w:bCs/>
          <w:sz w:val="24"/>
          <w:szCs w:val="24"/>
        </w:rPr>
        <w:t>2.1</w:t>
      </w:r>
      <w:r>
        <w:rPr>
          <w:rFonts w:ascii="Times New Roman" w:hAnsi="Times New Roman" w:cs="Times New Roman"/>
          <w:b/>
          <w:bCs/>
          <w:sz w:val="24"/>
          <w:szCs w:val="24"/>
        </w:rPr>
        <w:t>0</w:t>
      </w:r>
      <w:r w:rsidRPr="00631492">
        <w:rPr>
          <w:rFonts w:ascii="Times New Roman" w:hAnsi="Times New Roman" w:cs="Times New Roman"/>
          <w:b/>
          <w:bCs/>
          <w:sz w:val="24"/>
          <w:szCs w:val="24"/>
        </w:rPr>
        <w:t>. Декларация за приемане условията в проекта на договор</w:t>
      </w:r>
      <w:r w:rsidRPr="00631492">
        <w:rPr>
          <w:rFonts w:ascii="Times New Roman" w:hAnsi="Times New Roman" w:cs="Times New Roman"/>
          <w:b/>
          <w:sz w:val="24"/>
          <w:szCs w:val="24"/>
        </w:rPr>
        <w:t>а</w:t>
      </w:r>
      <w:r w:rsidRPr="00631492">
        <w:rPr>
          <w:rFonts w:ascii="Times New Roman" w:hAnsi="Times New Roman" w:cs="Times New Roman"/>
          <w:sz w:val="24"/>
          <w:szCs w:val="24"/>
        </w:rPr>
        <w:t xml:space="preserve">- </w:t>
      </w:r>
      <w:r w:rsidRPr="00631492">
        <w:rPr>
          <w:rFonts w:ascii="Times New Roman" w:hAnsi="Times New Roman" w:cs="Times New Roman"/>
          <w:b/>
          <w:bCs/>
          <w:i/>
          <w:iCs/>
          <w:sz w:val="24"/>
          <w:szCs w:val="24"/>
        </w:rPr>
        <w:t xml:space="preserve">(Приложение № </w:t>
      </w:r>
      <w:r>
        <w:rPr>
          <w:rFonts w:ascii="Times New Roman" w:hAnsi="Times New Roman" w:cs="Times New Roman"/>
          <w:b/>
          <w:bCs/>
          <w:i/>
          <w:iCs/>
          <w:sz w:val="24"/>
          <w:szCs w:val="24"/>
        </w:rPr>
        <w:t>9</w:t>
      </w:r>
      <w:r w:rsidRPr="00631492">
        <w:rPr>
          <w:rFonts w:ascii="Times New Roman" w:hAnsi="Times New Roman" w:cs="Times New Roman"/>
          <w:b/>
          <w:bCs/>
          <w:i/>
          <w:iCs/>
          <w:sz w:val="24"/>
          <w:szCs w:val="24"/>
        </w:rPr>
        <w:t>).</w:t>
      </w:r>
    </w:p>
    <w:p w:rsidR="005168B7" w:rsidRPr="00631492" w:rsidRDefault="005168B7" w:rsidP="00C86186">
      <w:pPr>
        <w:spacing w:after="0"/>
        <w:ind w:firstLine="540"/>
        <w:rPr>
          <w:rFonts w:ascii="Times New Roman" w:hAnsi="Times New Roman" w:cs="Times New Roman"/>
          <w:bCs/>
          <w:iCs/>
          <w:sz w:val="24"/>
          <w:szCs w:val="24"/>
        </w:rPr>
      </w:pPr>
      <w:r w:rsidRPr="00631492">
        <w:rPr>
          <w:rFonts w:ascii="Times New Roman" w:hAnsi="Times New Roman" w:cs="Times New Roman"/>
          <w:b/>
          <w:bCs/>
          <w:sz w:val="24"/>
          <w:szCs w:val="24"/>
        </w:rPr>
        <w:t>2.1</w:t>
      </w:r>
      <w:r>
        <w:rPr>
          <w:rFonts w:ascii="Times New Roman" w:hAnsi="Times New Roman" w:cs="Times New Roman"/>
          <w:b/>
          <w:bCs/>
          <w:sz w:val="24"/>
          <w:szCs w:val="24"/>
          <w:lang w:val="ru-RU"/>
        </w:rPr>
        <w:t>1</w:t>
      </w:r>
      <w:r w:rsidRPr="00631492">
        <w:rPr>
          <w:rFonts w:ascii="Times New Roman" w:hAnsi="Times New Roman" w:cs="Times New Roman"/>
          <w:b/>
          <w:bCs/>
          <w:sz w:val="24"/>
          <w:szCs w:val="24"/>
        </w:rPr>
        <w:t xml:space="preserve">.Пълномощно, </w:t>
      </w:r>
      <w:r w:rsidRPr="00631492">
        <w:rPr>
          <w:rFonts w:ascii="Times New Roman" w:hAnsi="Times New Roman" w:cs="Times New Roman"/>
          <w:sz w:val="24"/>
          <w:szCs w:val="24"/>
        </w:rPr>
        <w:t xml:space="preserve">нотариално заверено в случай, че офертата се подписва от пълномощник; </w:t>
      </w:r>
    </w:p>
    <w:p w:rsidR="005168B7" w:rsidRPr="00631492" w:rsidRDefault="005168B7" w:rsidP="00C86186">
      <w:pPr>
        <w:spacing w:after="0"/>
        <w:ind w:firstLine="540"/>
        <w:rPr>
          <w:rFonts w:ascii="Times New Roman" w:hAnsi="Times New Roman" w:cs="Times New Roman"/>
          <w:bCs/>
          <w:iCs/>
          <w:sz w:val="24"/>
          <w:szCs w:val="24"/>
        </w:rPr>
      </w:pPr>
      <w:r w:rsidRPr="00631492">
        <w:rPr>
          <w:rFonts w:ascii="Times New Roman" w:hAnsi="Times New Roman" w:cs="Times New Roman"/>
          <w:b/>
          <w:sz w:val="24"/>
          <w:szCs w:val="24"/>
        </w:rPr>
        <w:t>2.1</w:t>
      </w:r>
      <w:r>
        <w:rPr>
          <w:rFonts w:ascii="Times New Roman" w:hAnsi="Times New Roman" w:cs="Times New Roman"/>
          <w:b/>
          <w:sz w:val="24"/>
          <w:szCs w:val="24"/>
        </w:rPr>
        <w:t>2</w:t>
      </w:r>
      <w:r w:rsidRPr="00631492">
        <w:rPr>
          <w:rFonts w:ascii="Times New Roman" w:hAnsi="Times New Roman" w:cs="Times New Roman"/>
          <w:b/>
          <w:sz w:val="24"/>
          <w:szCs w:val="24"/>
        </w:rPr>
        <w:t>.</w:t>
      </w:r>
      <w:r w:rsidRPr="00631492">
        <w:rPr>
          <w:rFonts w:ascii="Times New Roman" w:hAnsi="Times New Roman" w:cs="Times New Roman"/>
          <w:b/>
          <w:spacing w:val="-3"/>
          <w:sz w:val="24"/>
          <w:szCs w:val="24"/>
        </w:rPr>
        <w:t xml:space="preserve">Списък на документите и информацията, </w:t>
      </w:r>
      <w:r w:rsidRPr="00631492">
        <w:rPr>
          <w:rFonts w:ascii="Times New Roman" w:hAnsi="Times New Roman" w:cs="Times New Roman"/>
          <w:spacing w:val="-3"/>
          <w:sz w:val="24"/>
          <w:szCs w:val="24"/>
        </w:rPr>
        <w:t>съдържащи се в офертата, подписан от участника</w:t>
      </w:r>
      <w:r w:rsidRPr="00631492">
        <w:rPr>
          <w:rFonts w:ascii="Times New Roman" w:hAnsi="Times New Roman" w:cs="Times New Roman"/>
          <w:sz w:val="24"/>
          <w:szCs w:val="24"/>
        </w:rPr>
        <w:t>;</w:t>
      </w:r>
    </w:p>
    <w:p w:rsidR="005168B7" w:rsidRPr="00631492" w:rsidRDefault="005168B7" w:rsidP="00C86186">
      <w:pPr>
        <w:shd w:val="clear" w:color="auto" w:fill="FFFFFF"/>
        <w:tabs>
          <w:tab w:val="left" w:pos="1034"/>
        </w:tabs>
        <w:ind w:right="74" w:firstLine="720"/>
        <w:jc w:val="both"/>
        <w:rPr>
          <w:rFonts w:ascii="Times New Roman" w:hAnsi="Times New Roman" w:cs="Times New Roman"/>
          <w:sz w:val="24"/>
          <w:szCs w:val="24"/>
        </w:rPr>
      </w:pPr>
      <w:r w:rsidRPr="00631492">
        <w:rPr>
          <w:rFonts w:ascii="Times New Roman" w:hAnsi="Times New Roman" w:cs="Times New Roman"/>
          <w:sz w:val="24"/>
          <w:szCs w:val="24"/>
        </w:rPr>
        <w:t>&gt;</w:t>
      </w:r>
      <w:r w:rsidRPr="00631492">
        <w:rPr>
          <w:rFonts w:ascii="Times New Roman" w:hAnsi="Times New Roman" w:cs="Times New Roman"/>
          <w:b/>
          <w:sz w:val="24"/>
          <w:szCs w:val="24"/>
        </w:rPr>
        <w:t>Обединения:</w:t>
      </w:r>
      <w:r w:rsidRPr="00631492">
        <w:rPr>
          <w:rFonts w:ascii="Times New Roman" w:hAnsi="Times New Roman" w:cs="Times New Roman"/>
          <w:sz w:val="24"/>
          <w:szCs w:val="24"/>
        </w:rPr>
        <w:t xml:space="preserve"> Когато участник в процедурата е обединение, което не е юридическо лице документите по чл.56,ал.1,т.1,буква „а” и „б”  от ЗОП</w:t>
      </w:r>
      <w:r w:rsidRPr="00631492">
        <w:rPr>
          <w:rFonts w:ascii="Times New Roman" w:hAnsi="Times New Roman" w:cs="Times New Roman"/>
          <w:b/>
          <w:i/>
          <w:sz w:val="24"/>
          <w:szCs w:val="24"/>
        </w:rPr>
        <w:t xml:space="preserve"> </w:t>
      </w:r>
      <w:r w:rsidRPr="00631492">
        <w:rPr>
          <w:rFonts w:ascii="Times New Roman" w:hAnsi="Times New Roman" w:cs="Times New Roman"/>
          <w:spacing w:val="-1"/>
          <w:sz w:val="24"/>
          <w:szCs w:val="24"/>
        </w:rPr>
        <w:t xml:space="preserve">се представят от всяко физическо или юридическо лице, включено в </w:t>
      </w:r>
      <w:r w:rsidRPr="00631492">
        <w:rPr>
          <w:rFonts w:ascii="Times New Roman" w:hAnsi="Times New Roman" w:cs="Times New Roman"/>
          <w:sz w:val="24"/>
          <w:szCs w:val="24"/>
        </w:rPr>
        <w:t>обединението, а документите по чл.56,ал.1,т.1, буква”в” и т.4 и 5 от ЗОП се представят само от участниците, чрез които обединението доказва съответствието си с критериите за подбор по чл.25, ал.2, т.6 от ЗОП. Декларацията по чл.56,ал.1,т.11 от ЗОП се представя само от участниците в обединението, които ще изпълняват дейности, свързани със строителството.</w:t>
      </w:r>
    </w:p>
    <w:p w:rsidR="005168B7" w:rsidRPr="00631492" w:rsidRDefault="005168B7" w:rsidP="00C86186">
      <w:pPr>
        <w:shd w:val="clear" w:color="auto" w:fill="FFFFFF"/>
        <w:ind w:right="2" w:firstLine="708"/>
        <w:jc w:val="both"/>
        <w:rPr>
          <w:rFonts w:ascii="Times New Roman" w:hAnsi="Times New Roman" w:cs="Times New Roman"/>
          <w:sz w:val="24"/>
          <w:szCs w:val="24"/>
        </w:rPr>
      </w:pPr>
      <w:r w:rsidRPr="00631492">
        <w:rPr>
          <w:rFonts w:ascii="Times New Roman" w:hAnsi="Times New Roman" w:cs="Times New Roman"/>
          <w:sz w:val="24"/>
          <w:szCs w:val="24"/>
        </w:rPr>
        <w:t>&gt;</w:t>
      </w:r>
      <w:r w:rsidRPr="00631492">
        <w:rPr>
          <w:rFonts w:ascii="Times New Roman" w:hAnsi="Times New Roman" w:cs="Times New Roman"/>
          <w:b/>
          <w:sz w:val="24"/>
          <w:szCs w:val="24"/>
        </w:rPr>
        <w:t>Чуждестранни участници:</w:t>
      </w:r>
      <w:r w:rsidRPr="00631492">
        <w:rPr>
          <w:rFonts w:ascii="Times New Roman" w:hAnsi="Times New Roman" w:cs="Times New Roman"/>
          <w:b/>
          <w:i/>
          <w:sz w:val="24"/>
          <w:szCs w:val="24"/>
        </w:rPr>
        <w:t xml:space="preserve"> </w:t>
      </w:r>
      <w:r w:rsidRPr="00631492">
        <w:rPr>
          <w:rFonts w:ascii="Times New Roman" w:hAnsi="Times New Roman" w:cs="Times New Roman"/>
          <w:sz w:val="24"/>
          <w:szCs w:val="24"/>
        </w:rPr>
        <w:t xml:space="preserve">Когато участник в процедурата е чуждестранно физическо или юридическо лице или техни обединения, офертата се подава на български език, документът по чл.56,ал.1,т.1 от ЗОП се представя в официален превод, документите по чл.56,ал.1,т.4,5  и 11 от ЗОП, които са на чужд език, се представят и в превод. </w:t>
      </w:r>
    </w:p>
    <w:p w:rsidR="005168B7" w:rsidRPr="00631492" w:rsidRDefault="005168B7" w:rsidP="00771BE3">
      <w:pPr>
        <w:shd w:val="clear" w:color="auto" w:fill="FFFFFF"/>
        <w:tabs>
          <w:tab w:val="left" w:pos="1075"/>
        </w:tabs>
        <w:spacing w:after="0"/>
        <w:ind w:right="5" w:firstLine="708"/>
        <w:jc w:val="both"/>
        <w:rPr>
          <w:rFonts w:ascii="Times New Roman" w:hAnsi="Times New Roman" w:cs="Times New Roman"/>
          <w:spacing w:val="-16"/>
          <w:sz w:val="24"/>
          <w:szCs w:val="24"/>
        </w:rPr>
      </w:pPr>
      <w:r w:rsidRPr="00631492">
        <w:rPr>
          <w:rFonts w:ascii="Times New Roman" w:hAnsi="Times New Roman" w:cs="Times New Roman"/>
          <w:b/>
          <w:bCs/>
          <w:spacing w:val="-1"/>
          <w:sz w:val="24"/>
          <w:szCs w:val="24"/>
        </w:rPr>
        <w:t xml:space="preserve">3. </w:t>
      </w:r>
      <w:r w:rsidRPr="00631492">
        <w:rPr>
          <w:rFonts w:ascii="Times New Roman" w:hAnsi="Times New Roman" w:cs="Times New Roman"/>
          <w:spacing w:val="-1"/>
          <w:sz w:val="24"/>
          <w:szCs w:val="24"/>
        </w:rPr>
        <w:t xml:space="preserve">Офертата следва да отговаря на изискванията, посочени в обявлението за обществена поръчка и настоящите указания и да бъде оформена по приложените към документацията образци. </w:t>
      </w:r>
    </w:p>
    <w:p w:rsidR="005168B7" w:rsidRPr="00631492" w:rsidRDefault="005168B7" w:rsidP="00771BE3">
      <w:pPr>
        <w:shd w:val="clear" w:color="auto" w:fill="FFFFFF"/>
        <w:tabs>
          <w:tab w:val="left" w:pos="0"/>
        </w:tabs>
        <w:spacing w:after="0"/>
        <w:ind w:right="5" w:firstLine="708"/>
        <w:jc w:val="both"/>
        <w:rPr>
          <w:rFonts w:ascii="Times New Roman" w:hAnsi="Times New Roman" w:cs="Times New Roman"/>
          <w:spacing w:val="-1"/>
          <w:sz w:val="24"/>
          <w:szCs w:val="24"/>
        </w:rPr>
      </w:pPr>
      <w:r w:rsidRPr="00631492">
        <w:rPr>
          <w:rFonts w:ascii="Times New Roman" w:hAnsi="Times New Roman" w:cs="Times New Roman"/>
          <w:b/>
          <w:bCs/>
          <w:sz w:val="24"/>
          <w:szCs w:val="24"/>
        </w:rPr>
        <w:t xml:space="preserve">4. </w:t>
      </w:r>
      <w:r w:rsidRPr="00631492">
        <w:rPr>
          <w:rFonts w:ascii="Times New Roman" w:hAnsi="Times New Roman" w:cs="Times New Roman"/>
          <w:sz w:val="24"/>
          <w:szCs w:val="24"/>
        </w:rPr>
        <w:t xml:space="preserve">Представените образци в документацията за участие и </w:t>
      </w:r>
      <w:r w:rsidRPr="00631492">
        <w:rPr>
          <w:rFonts w:ascii="Times New Roman" w:hAnsi="Times New Roman" w:cs="Times New Roman"/>
          <w:spacing w:val="-1"/>
          <w:sz w:val="24"/>
          <w:szCs w:val="24"/>
        </w:rPr>
        <w:t xml:space="preserve">условията, описани в тях са задължителни за участниците и не могат да бъдат променяни. Офертите на участниците трябва да бъдат съобразени с тези образци. </w:t>
      </w:r>
    </w:p>
    <w:p w:rsidR="005168B7" w:rsidRPr="00631492" w:rsidRDefault="005168B7" w:rsidP="009D3A99">
      <w:pPr>
        <w:shd w:val="clear" w:color="auto" w:fill="FFFFFF"/>
        <w:tabs>
          <w:tab w:val="left" w:pos="1075"/>
        </w:tabs>
        <w:spacing w:after="0"/>
        <w:ind w:right="5" w:firstLine="709"/>
        <w:jc w:val="both"/>
        <w:rPr>
          <w:rFonts w:ascii="Times New Roman" w:hAnsi="Times New Roman" w:cs="Times New Roman"/>
          <w:spacing w:val="-1"/>
          <w:sz w:val="24"/>
          <w:szCs w:val="24"/>
        </w:rPr>
      </w:pPr>
      <w:r w:rsidRPr="00631492">
        <w:rPr>
          <w:rFonts w:ascii="Times New Roman" w:hAnsi="Times New Roman" w:cs="Times New Roman"/>
          <w:b/>
          <w:bCs/>
          <w:sz w:val="24"/>
          <w:szCs w:val="24"/>
        </w:rPr>
        <w:t>5</w:t>
      </w:r>
      <w:r w:rsidRPr="00631492">
        <w:rPr>
          <w:rFonts w:ascii="Times New Roman" w:hAnsi="Times New Roman" w:cs="Times New Roman"/>
          <w:sz w:val="24"/>
          <w:szCs w:val="24"/>
        </w:rPr>
        <w:t xml:space="preserve">. Всеки участник може да представи само една оферта по </w:t>
      </w:r>
      <w:r w:rsidRPr="00631492">
        <w:rPr>
          <w:rFonts w:ascii="Times New Roman" w:hAnsi="Times New Roman" w:cs="Times New Roman"/>
          <w:spacing w:val="-1"/>
          <w:sz w:val="24"/>
          <w:szCs w:val="24"/>
        </w:rPr>
        <w:t>предмета на процедурата.</w:t>
      </w:r>
    </w:p>
    <w:p w:rsidR="005168B7" w:rsidRPr="00631492" w:rsidRDefault="005168B7" w:rsidP="009D3A99">
      <w:pPr>
        <w:shd w:val="clear" w:color="auto" w:fill="FFFFFF"/>
        <w:tabs>
          <w:tab w:val="left" w:pos="1075"/>
        </w:tabs>
        <w:spacing w:after="0"/>
        <w:ind w:right="5" w:firstLine="709"/>
        <w:jc w:val="both"/>
        <w:rPr>
          <w:rFonts w:ascii="Times New Roman" w:hAnsi="Times New Roman" w:cs="Times New Roman"/>
          <w:spacing w:val="-1"/>
          <w:sz w:val="24"/>
          <w:szCs w:val="24"/>
        </w:rPr>
      </w:pPr>
      <w:r w:rsidRPr="00631492">
        <w:rPr>
          <w:rFonts w:ascii="Times New Roman" w:hAnsi="Times New Roman" w:cs="Times New Roman"/>
          <w:spacing w:val="-1"/>
          <w:sz w:val="24"/>
          <w:szCs w:val="24"/>
        </w:rPr>
        <w:t xml:space="preserve"> </w:t>
      </w:r>
      <w:r w:rsidRPr="00631492">
        <w:rPr>
          <w:rFonts w:ascii="Times New Roman" w:hAnsi="Times New Roman" w:cs="Times New Roman"/>
          <w:b/>
          <w:sz w:val="24"/>
          <w:szCs w:val="24"/>
          <w:lang w:val="ru-RU"/>
        </w:rPr>
        <w:t>Участниците могат да подадат оферта за една или за повече обособени позиции, като офертата задължително трябва да включва пълния обем от съответните обособени позиции. Оферти за част от съответната обособена позиция не се разглежда.</w:t>
      </w:r>
    </w:p>
    <w:p w:rsidR="005168B7" w:rsidRPr="00631492" w:rsidRDefault="005168B7" w:rsidP="009D3A99">
      <w:pPr>
        <w:shd w:val="clear" w:color="auto" w:fill="FFFFFF"/>
        <w:tabs>
          <w:tab w:val="left" w:pos="1075"/>
        </w:tabs>
        <w:spacing w:after="0"/>
        <w:ind w:right="5" w:firstLine="709"/>
        <w:jc w:val="both"/>
        <w:rPr>
          <w:rFonts w:ascii="Times New Roman" w:hAnsi="Times New Roman" w:cs="Times New Roman"/>
          <w:spacing w:val="-1"/>
          <w:sz w:val="24"/>
          <w:szCs w:val="24"/>
        </w:rPr>
      </w:pPr>
      <w:r w:rsidRPr="00631492">
        <w:rPr>
          <w:rFonts w:ascii="Times New Roman" w:hAnsi="Times New Roman" w:cs="Times New Roman"/>
          <w:spacing w:val="-1"/>
          <w:sz w:val="24"/>
          <w:szCs w:val="24"/>
        </w:rPr>
        <w:t xml:space="preserve">Не се допуска представянето на варианти на </w:t>
      </w:r>
      <w:r w:rsidRPr="00631492">
        <w:rPr>
          <w:rFonts w:ascii="Times New Roman" w:hAnsi="Times New Roman" w:cs="Times New Roman"/>
          <w:sz w:val="24"/>
          <w:szCs w:val="24"/>
        </w:rPr>
        <w:t>офертата.</w:t>
      </w:r>
    </w:p>
    <w:p w:rsidR="005168B7" w:rsidRPr="00631492" w:rsidRDefault="005168B7" w:rsidP="009D3A99">
      <w:pPr>
        <w:shd w:val="clear" w:color="auto" w:fill="FFFFFF"/>
        <w:tabs>
          <w:tab w:val="left" w:pos="1075"/>
        </w:tabs>
        <w:spacing w:after="0"/>
        <w:ind w:right="2" w:firstLine="709"/>
        <w:jc w:val="both"/>
        <w:rPr>
          <w:rFonts w:ascii="Times New Roman" w:hAnsi="Times New Roman" w:cs="Times New Roman"/>
          <w:b/>
          <w:bCs/>
          <w:spacing w:val="-1"/>
          <w:sz w:val="24"/>
          <w:szCs w:val="24"/>
        </w:rPr>
      </w:pPr>
      <w:r w:rsidRPr="00631492">
        <w:rPr>
          <w:rFonts w:ascii="Times New Roman" w:hAnsi="Times New Roman" w:cs="Times New Roman"/>
          <w:b/>
          <w:bCs/>
          <w:spacing w:val="-1"/>
          <w:sz w:val="24"/>
          <w:szCs w:val="24"/>
        </w:rPr>
        <w:t xml:space="preserve">6. </w:t>
      </w:r>
      <w:r w:rsidRPr="00631492">
        <w:rPr>
          <w:rFonts w:ascii="Times New Roman" w:hAnsi="Times New Roman" w:cs="Times New Roman"/>
          <w:spacing w:val="-1"/>
          <w:sz w:val="24"/>
          <w:szCs w:val="24"/>
        </w:rPr>
        <w:t>Оферти могат да се подават само и единствено на български език.</w:t>
      </w:r>
    </w:p>
    <w:p w:rsidR="005168B7" w:rsidRPr="00631492" w:rsidRDefault="005168B7" w:rsidP="009D3A99">
      <w:pPr>
        <w:spacing w:after="0"/>
        <w:ind w:firstLine="709"/>
        <w:jc w:val="both"/>
        <w:rPr>
          <w:rFonts w:ascii="Times New Roman" w:hAnsi="Times New Roman" w:cs="Times New Roman"/>
          <w:sz w:val="24"/>
          <w:szCs w:val="24"/>
          <w:shd w:val="clear" w:color="auto" w:fill="FEFEFE"/>
        </w:rPr>
      </w:pPr>
      <w:r w:rsidRPr="00631492">
        <w:rPr>
          <w:rFonts w:ascii="Times New Roman" w:hAnsi="Times New Roman" w:cs="Times New Roman"/>
          <w:b/>
          <w:bCs/>
          <w:sz w:val="24"/>
          <w:szCs w:val="24"/>
        </w:rPr>
        <w:t xml:space="preserve">7. </w:t>
      </w:r>
      <w:r w:rsidRPr="00631492">
        <w:rPr>
          <w:rFonts w:ascii="Times New Roman" w:hAnsi="Times New Roman" w:cs="Times New Roman"/>
          <w:sz w:val="24"/>
          <w:szCs w:val="24"/>
          <w:highlight w:val="white"/>
          <w:shd w:val="clear" w:color="auto" w:fill="FEFEFE"/>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5168B7" w:rsidRPr="00631492" w:rsidRDefault="005168B7" w:rsidP="00EA5EA3">
      <w:pPr>
        <w:spacing w:after="0"/>
        <w:ind w:firstLine="540"/>
        <w:jc w:val="both"/>
        <w:rPr>
          <w:rFonts w:ascii="Times New Roman" w:hAnsi="Times New Roman" w:cs="Times New Roman"/>
          <w:bCs/>
          <w:iCs/>
          <w:sz w:val="24"/>
          <w:szCs w:val="24"/>
        </w:rPr>
      </w:pPr>
      <w:r w:rsidRPr="00631492">
        <w:rPr>
          <w:rFonts w:ascii="Times New Roman" w:hAnsi="Times New Roman" w:cs="Times New Roman"/>
          <w:b/>
          <w:bCs/>
          <w:sz w:val="24"/>
          <w:szCs w:val="24"/>
        </w:rPr>
        <w:t>8.</w:t>
      </w:r>
      <w:r w:rsidRPr="00631492">
        <w:rPr>
          <w:rFonts w:ascii="Times New Roman" w:hAnsi="Times New Roman" w:cs="Times New Roman"/>
          <w:sz w:val="24"/>
          <w:szCs w:val="24"/>
        </w:rPr>
        <w:t xml:space="preserve"> Техническото предложение </w:t>
      </w:r>
      <w:r w:rsidRPr="00631492">
        <w:rPr>
          <w:rFonts w:ascii="Times New Roman" w:hAnsi="Times New Roman" w:cs="Times New Roman"/>
          <w:bCs/>
          <w:iCs/>
          <w:sz w:val="24"/>
          <w:szCs w:val="24"/>
        </w:rPr>
        <w:t>-</w:t>
      </w:r>
      <w:r w:rsidRPr="00631492">
        <w:rPr>
          <w:rFonts w:ascii="Times New Roman" w:hAnsi="Times New Roman" w:cs="Times New Roman"/>
          <w:b/>
          <w:bCs/>
          <w:i/>
          <w:iCs/>
          <w:sz w:val="24"/>
          <w:szCs w:val="24"/>
          <w:lang w:val="ru-RU"/>
        </w:rPr>
        <w:t>(</w:t>
      </w:r>
      <w:r w:rsidRPr="00631492">
        <w:rPr>
          <w:rFonts w:ascii="Times New Roman" w:hAnsi="Times New Roman" w:cs="Times New Roman"/>
          <w:b/>
          <w:bCs/>
          <w:i/>
          <w:iCs/>
          <w:sz w:val="24"/>
          <w:szCs w:val="24"/>
        </w:rPr>
        <w:t>Приложение №</w:t>
      </w:r>
      <w:r>
        <w:rPr>
          <w:rFonts w:ascii="Times New Roman" w:hAnsi="Times New Roman" w:cs="Times New Roman"/>
          <w:b/>
          <w:bCs/>
          <w:i/>
          <w:iCs/>
          <w:sz w:val="24"/>
          <w:szCs w:val="24"/>
        </w:rPr>
        <w:t>8</w:t>
      </w:r>
      <w:r w:rsidRPr="00631492">
        <w:rPr>
          <w:rFonts w:ascii="Times New Roman" w:hAnsi="Times New Roman" w:cs="Times New Roman"/>
          <w:b/>
          <w:bCs/>
          <w:i/>
          <w:iCs/>
          <w:sz w:val="24"/>
          <w:szCs w:val="24"/>
        </w:rPr>
        <w:t>.1, , Приложение №</w:t>
      </w:r>
      <w:r>
        <w:rPr>
          <w:rFonts w:ascii="Times New Roman" w:hAnsi="Times New Roman" w:cs="Times New Roman"/>
          <w:b/>
          <w:bCs/>
          <w:i/>
          <w:iCs/>
          <w:sz w:val="24"/>
          <w:szCs w:val="24"/>
        </w:rPr>
        <w:t>8</w:t>
      </w:r>
      <w:r w:rsidRPr="00631492">
        <w:rPr>
          <w:rFonts w:ascii="Times New Roman" w:hAnsi="Times New Roman" w:cs="Times New Roman"/>
          <w:b/>
          <w:bCs/>
          <w:i/>
          <w:iCs/>
          <w:sz w:val="24"/>
          <w:szCs w:val="24"/>
        </w:rPr>
        <w:t>.2., Приложение №</w:t>
      </w:r>
      <w:r>
        <w:rPr>
          <w:rFonts w:ascii="Times New Roman" w:hAnsi="Times New Roman" w:cs="Times New Roman"/>
          <w:b/>
          <w:bCs/>
          <w:i/>
          <w:iCs/>
          <w:sz w:val="24"/>
          <w:szCs w:val="24"/>
        </w:rPr>
        <w:t>8</w:t>
      </w:r>
      <w:r w:rsidRPr="00631492">
        <w:rPr>
          <w:rFonts w:ascii="Times New Roman" w:hAnsi="Times New Roman" w:cs="Times New Roman"/>
          <w:b/>
          <w:bCs/>
          <w:i/>
          <w:iCs/>
          <w:sz w:val="24"/>
          <w:szCs w:val="24"/>
        </w:rPr>
        <w:t>.3.</w:t>
      </w:r>
      <w:r w:rsidRPr="00631492">
        <w:rPr>
          <w:rFonts w:ascii="Times New Roman" w:hAnsi="Times New Roman" w:cs="Times New Roman"/>
          <w:b/>
          <w:bCs/>
          <w:i/>
          <w:iCs/>
          <w:sz w:val="24"/>
          <w:szCs w:val="24"/>
          <w:lang w:val="ru-RU"/>
        </w:rPr>
        <w:t>)</w:t>
      </w:r>
      <w:r w:rsidRPr="00631492">
        <w:rPr>
          <w:rFonts w:ascii="Times New Roman" w:hAnsi="Times New Roman" w:cs="Times New Roman"/>
          <w:i/>
          <w:iCs/>
          <w:sz w:val="24"/>
          <w:szCs w:val="24"/>
        </w:rPr>
        <w:t>,</w:t>
      </w:r>
      <w:r w:rsidRPr="00631492">
        <w:rPr>
          <w:rFonts w:ascii="Times New Roman" w:hAnsi="Times New Roman" w:cs="Times New Roman"/>
          <w:sz w:val="24"/>
          <w:szCs w:val="24"/>
        </w:rPr>
        <w:t xml:space="preserve"> ведно с </w:t>
      </w:r>
      <w:r w:rsidRPr="00631492">
        <w:rPr>
          <w:rFonts w:ascii="Times New Roman" w:hAnsi="Times New Roman" w:cs="Times New Roman"/>
          <w:spacing w:val="-1"/>
          <w:sz w:val="24"/>
          <w:szCs w:val="24"/>
        </w:rPr>
        <w:t xml:space="preserve">Ценовата оферта </w:t>
      </w:r>
      <w:r w:rsidRPr="00631492">
        <w:rPr>
          <w:rFonts w:ascii="Times New Roman" w:hAnsi="Times New Roman" w:cs="Times New Roman"/>
          <w:bCs/>
          <w:iCs/>
          <w:sz w:val="24"/>
          <w:szCs w:val="24"/>
        </w:rPr>
        <w:t>-</w:t>
      </w:r>
      <w:r w:rsidRPr="00631492">
        <w:rPr>
          <w:rFonts w:ascii="Times New Roman" w:hAnsi="Times New Roman" w:cs="Times New Roman"/>
          <w:b/>
          <w:bCs/>
          <w:i/>
          <w:iCs/>
          <w:sz w:val="24"/>
          <w:szCs w:val="24"/>
          <w:lang w:val="ru-RU"/>
        </w:rPr>
        <w:t>(</w:t>
      </w:r>
      <w:r w:rsidRPr="00631492">
        <w:rPr>
          <w:rFonts w:ascii="Times New Roman" w:hAnsi="Times New Roman" w:cs="Times New Roman"/>
          <w:b/>
          <w:bCs/>
          <w:i/>
          <w:iCs/>
          <w:sz w:val="24"/>
          <w:szCs w:val="24"/>
        </w:rPr>
        <w:t>Приложение №</w:t>
      </w:r>
      <w:r>
        <w:rPr>
          <w:rFonts w:ascii="Times New Roman" w:hAnsi="Times New Roman" w:cs="Times New Roman"/>
          <w:b/>
          <w:bCs/>
          <w:i/>
          <w:iCs/>
          <w:sz w:val="24"/>
          <w:szCs w:val="24"/>
        </w:rPr>
        <w:t>7</w:t>
      </w:r>
      <w:r w:rsidRPr="00631492">
        <w:rPr>
          <w:rFonts w:ascii="Times New Roman" w:hAnsi="Times New Roman" w:cs="Times New Roman"/>
          <w:b/>
          <w:bCs/>
          <w:i/>
          <w:iCs/>
          <w:sz w:val="24"/>
          <w:szCs w:val="24"/>
        </w:rPr>
        <w:t>.1, , Приложение №</w:t>
      </w:r>
      <w:r>
        <w:rPr>
          <w:rFonts w:ascii="Times New Roman" w:hAnsi="Times New Roman" w:cs="Times New Roman"/>
          <w:b/>
          <w:bCs/>
          <w:i/>
          <w:iCs/>
          <w:sz w:val="24"/>
          <w:szCs w:val="24"/>
        </w:rPr>
        <w:t>7</w:t>
      </w:r>
      <w:r w:rsidRPr="00631492">
        <w:rPr>
          <w:rFonts w:ascii="Times New Roman" w:hAnsi="Times New Roman" w:cs="Times New Roman"/>
          <w:b/>
          <w:bCs/>
          <w:i/>
          <w:iCs/>
          <w:sz w:val="24"/>
          <w:szCs w:val="24"/>
        </w:rPr>
        <w:t>.2., Приложение №</w:t>
      </w:r>
      <w:r>
        <w:rPr>
          <w:rFonts w:ascii="Times New Roman" w:hAnsi="Times New Roman" w:cs="Times New Roman"/>
          <w:b/>
          <w:bCs/>
          <w:i/>
          <w:iCs/>
          <w:sz w:val="24"/>
          <w:szCs w:val="24"/>
        </w:rPr>
        <w:t>7</w:t>
      </w:r>
      <w:r w:rsidRPr="00631492">
        <w:rPr>
          <w:rFonts w:ascii="Times New Roman" w:hAnsi="Times New Roman" w:cs="Times New Roman"/>
          <w:b/>
          <w:bCs/>
          <w:i/>
          <w:iCs/>
          <w:sz w:val="24"/>
          <w:szCs w:val="24"/>
        </w:rPr>
        <w:t>.3.</w:t>
      </w:r>
      <w:r w:rsidRPr="00631492">
        <w:rPr>
          <w:rFonts w:ascii="Times New Roman" w:hAnsi="Times New Roman" w:cs="Times New Roman"/>
          <w:b/>
          <w:bCs/>
          <w:i/>
          <w:iCs/>
          <w:sz w:val="24"/>
          <w:szCs w:val="24"/>
          <w:lang w:val="ru-RU"/>
        </w:rPr>
        <w:t>)</w:t>
      </w:r>
      <w:r w:rsidRPr="00631492">
        <w:rPr>
          <w:rFonts w:ascii="Times New Roman" w:hAnsi="Times New Roman" w:cs="Times New Roman"/>
          <w:spacing w:val="-1"/>
          <w:sz w:val="24"/>
          <w:szCs w:val="24"/>
        </w:rPr>
        <w:t xml:space="preserve"> се подписват от представляващия </w:t>
      </w:r>
      <w:r w:rsidRPr="00631492">
        <w:rPr>
          <w:rFonts w:ascii="Times New Roman" w:hAnsi="Times New Roman" w:cs="Times New Roman"/>
          <w:sz w:val="24"/>
          <w:szCs w:val="24"/>
        </w:rPr>
        <w:t xml:space="preserve">участника или от надлежно упълномощено лице/а </w:t>
      </w:r>
      <w:r w:rsidRPr="00631492">
        <w:rPr>
          <w:rFonts w:ascii="Times New Roman" w:hAnsi="Times New Roman" w:cs="Times New Roman"/>
          <w:spacing w:val="-1"/>
          <w:sz w:val="24"/>
          <w:szCs w:val="24"/>
        </w:rPr>
        <w:t xml:space="preserve">с нотариално заверено пълномощно, като към офертата се прилага пълномощно от представляващия участника. </w:t>
      </w:r>
    </w:p>
    <w:p w:rsidR="005168B7" w:rsidRPr="00631492" w:rsidRDefault="005168B7" w:rsidP="00EA5EA3">
      <w:pPr>
        <w:shd w:val="clear" w:color="auto" w:fill="FFFFFF"/>
        <w:spacing w:after="0"/>
        <w:ind w:right="10" w:firstLine="708"/>
        <w:jc w:val="both"/>
        <w:rPr>
          <w:rFonts w:ascii="Times New Roman" w:hAnsi="Times New Roman" w:cs="Times New Roman"/>
          <w:sz w:val="24"/>
          <w:szCs w:val="24"/>
        </w:rPr>
      </w:pPr>
      <w:r w:rsidRPr="00631492">
        <w:rPr>
          <w:rFonts w:ascii="Times New Roman" w:hAnsi="Times New Roman" w:cs="Times New Roman"/>
          <w:b/>
          <w:bCs/>
          <w:sz w:val="24"/>
          <w:szCs w:val="24"/>
        </w:rPr>
        <w:t xml:space="preserve">9. </w:t>
      </w:r>
      <w:r w:rsidRPr="00631492">
        <w:rPr>
          <w:rFonts w:ascii="Times New Roman" w:hAnsi="Times New Roman" w:cs="Times New Roman"/>
          <w:sz w:val="24"/>
          <w:szCs w:val="24"/>
        </w:rPr>
        <w:t xml:space="preserve">Всички разходи по изработването и представянето на офертите са за сметка на участниците. </w:t>
      </w:r>
    </w:p>
    <w:p w:rsidR="005168B7" w:rsidRPr="00631492" w:rsidRDefault="005168B7" w:rsidP="00274F0E">
      <w:pPr>
        <w:shd w:val="clear" w:color="auto" w:fill="FFFFFF"/>
        <w:spacing w:after="0"/>
        <w:ind w:firstLine="708"/>
        <w:jc w:val="both"/>
        <w:rPr>
          <w:rFonts w:ascii="Times New Roman" w:hAnsi="Times New Roman" w:cs="Times New Roman"/>
          <w:b/>
          <w:bCs/>
          <w:i/>
          <w:iCs/>
          <w:sz w:val="24"/>
          <w:szCs w:val="24"/>
          <w:u w:val="single"/>
        </w:rPr>
      </w:pPr>
      <w:r w:rsidRPr="00631492">
        <w:rPr>
          <w:rFonts w:ascii="Times New Roman" w:hAnsi="Times New Roman" w:cs="Times New Roman"/>
          <w:b/>
          <w:bCs/>
          <w:i/>
          <w:iCs/>
          <w:sz w:val="24"/>
          <w:szCs w:val="24"/>
          <w:u w:val="single"/>
        </w:rPr>
        <w:t>Разяснения по документацията</w:t>
      </w:r>
    </w:p>
    <w:p w:rsidR="005168B7" w:rsidRPr="00631492" w:rsidRDefault="005168B7" w:rsidP="004734E5">
      <w:pPr>
        <w:shd w:val="clear" w:color="auto" w:fill="FFFFFF"/>
        <w:spacing w:after="0" w:line="322" w:lineRule="exact"/>
        <w:ind w:right="10"/>
        <w:jc w:val="both"/>
        <w:rPr>
          <w:rFonts w:ascii="Times New Roman" w:hAnsi="Times New Roman" w:cs="Times New Roman"/>
          <w:b/>
          <w:bCs/>
          <w:sz w:val="24"/>
          <w:szCs w:val="24"/>
          <w:highlight w:val="yellow"/>
        </w:rPr>
      </w:pPr>
      <w:r w:rsidRPr="00631492">
        <w:rPr>
          <w:rFonts w:ascii="Times New Roman" w:hAnsi="Times New Roman" w:cs="Times New Roman"/>
          <w:sz w:val="24"/>
          <w:szCs w:val="24"/>
        </w:rPr>
        <w:tab/>
      </w:r>
      <w:r w:rsidRPr="00631492">
        <w:rPr>
          <w:rFonts w:ascii="Times New Roman" w:hAnsi="Times New Roman" w:cs="Times New Roman"/>
          <w:b/>
          <w:sz w:val="24"/>
          <w:szCs w:val="24"/>
        </w:rPr>
        <w:t>10.</w:t>
      </w:r>
      <w:r w:rsidRPr="00631492">
        <w:rPr>
          <w:rFonts w:ascii="Times New Roman" w:hAnsi="Times New Roman" w:cs="Times New Roman"/>
          <w:sz w:val="24"/>
          <w:szCs w:val="24"/>
        </w:rPr>
        <w:t xml:space="preserve"> Документацията за участие в обществената поръчка  с приложенията може да бъде намерена в </w:t>
      </w:r>
      <w:r w:rsidRPr="00631492">
        <w:rPr>
          <w:rFonts w:ascii="Times New Roman" w:hAnsi="Times New Roman" w:cs="Times New Roman"/>
          <w:b/>
          <w:bCs/>
          <w:sz w:val="24"/>
          <w:szCs w:val="24"/>
        </w:rPr>
        <w:t>главно меню „Обществени поръчки</w:t>
      </w:r>
      <w:r w:rsidRPr="00631492">
        <w:rPr>
          <w:rFonts w:ascii="Times New Roman" w:hAnsi="Times New Roman" w:cs="Times New Roman"/>
          <w:sz w:val="24"/>
          <w:szCs w:val="24"/>
        </w:rPr>
        <w:t xml:space="preserve"> на  електронната страница на Община Любимец на  следния адрес:</w:t>
      </w:r>
      <w:r w:rsidRPr="00631492">
        <w:rPr>
          <w:rFonts w:ascii="Times New Roman" w:hAnsi="Times New Roman" w:cs="Times New Roman"/>
          <w:b/>
          <w:sz w:val="24"/>
          <w:szCs w:val="24"/>
        </w:rPr>
        <w:t xml:space="preserve"> </w:t>
      </w:r>
      <w:hyperlink r:id="rId7" w:history="1">
        <w:r w:rsidRPr="00631492">
          <w:rPr>
            <w:rStyle w:val="Hyperlink"/>
            <w:rFonts w:ascii="Times New Roman" w:hAnsi="Times New Roman"/>
            <w:b/>
            <w:bCs/>
            <w:sz w:val="24"/>
            <w:szCs w:val="24"/>
          </w:rPr>
          <w:t>www.lyubimets.org</w:t>
        </w:r>
      </w:hyperlink>
      <w:r w:rsidRPr="00631492">
        <w:rPr>
          <w:rFonts w:ascii="Times New Roman" w:hAnsi="Times New Roman" w:cs="Times New Roman"/>
          <w:b/>
          <w:sz w:val="24"/>
          <w:szCs w:val="24"/>
        </w:rPr>
        <w:t>.</w:t>
      </w:r>
      <w:r w:rsidRPr="00502BB5">
        <w:rPr>
          <w:rFonts w:ascii="Times New Roman" w:hAnsi="Times New Roman" w:cs="Times New Roman"/>
          <w:b/>
          <w:bCs/>
          <w:sz w:val="24"/>
          <w:szCs w:val="24"/>
          <w:lang w:val="ru-RU"/>
        </w:rPr>
        <w:t xml:space="preserve"> </w:t>
      </w:r>
      <w:r w:rsidRPr="00631492">
        <w:rPr>
          <w:rFonts w:ascii="Times New Roman" w:hAnsi="Times New Roman" w:cs="Times New Roman"/>
          <w:b/>
          <w:sz w:val="24"/>
          <w:szCs w:val="24"/>
        </w:rPr>
        <w:t xml:space="preserve">Изтеглянето на документацията е безплатно. Ако участниците желаят да получат отпечатан екземпляр на документацията за участие, същата е платима в размер на 6.00 лв. с вкл. ДДС. </w:t>
      </w:r>
      <w:r w:rsidRPr="00631492">
        <w:rPr>
          <w:rFonts w:ascii="Times New Roman" w:hAnsi="Times New Roman" w:cs="Times New Roman"/>
          <w:sz w:val="24"/>
          <w:szCs w:val="24"/>
        </w:rPr>
        <w:t xml:space="preserve">Заплащането се извършва по банков път по </w:t>
      </w:r>
      <w:r w:rsidRPr="00631492">
        <w:rPr>
          <w:rFonts w:ascii="Times New Roman" w:hAnsi="Times New Roman" w:cs="Times New Roman"/>
          <w:spacing w:val="-1"/>
          <w:sz w:val="24"/>
          <w:szCs w:val="24"/>
        </w:rPr>
        <w:t xml:space="preserve">банкова сметка: </w:t>
      </w:r>
      <w:r w:rsidRPr="00631492">
        <w:rPr>
          <w:rFonts w:ascii="Times New Roman" w:hAnsi="Times New Roman" w:cs="Times New Roman"/>
          <w:b/>
          <w:bCs/>
          <w:sz w:val="24"/>
          <w:szCs w:val="24"/>
        </w:rPr>
        <w:t>IBAN: BG74UBBS80023300145633, BIC: UBBSBGSF Банка: ОББ – АД</w:t>
      </w:r>
      <w:r w:rsidRPr="00631492">
        <w:rPr>
          <w:rFonts w:ascii="Times New Roman" w:hAnsi="Times New Roman" w:cs="Times New Roman"/>
          <w:spacing w:val="-1"/>
          <w:sz w:val="24"/>
          <w:szCs w:val="24"/>
        </w:rPr>
        <w:t>. Заплащане на място може да се извърши</w:t>
      </w:r>
      <w:r w:rsidRPr="00631492">
        <w:rPr>
          <w:rFonts w:ascii="Times New Roman" w:hAnsi="Times New Roman" w:cs="Times New Roman"/>
          <w:b/>
          <w:bCs/>
          <w:sz w:val="24"/>
          <w:szCs w:val="24"/>
        </w:rPr>
        <w:t xml:space="preserve"> всеки работен ден от 9:00 часа до 12:30 часа и от 13:00 часа до 17:00 часа</w:t>
      </w:r>
      <w:r w:rsidRPr="00631492">
        <w:rPr>
          <w:rFonts w:ascii="Times New Roman" w:hAnsi="Times New Roman" w:cs="Times New Roman"/>
          <w:sz w:val="24"/>
          <w:szCs w:val="24"/>
        </w:rPr>
        <w:t xml:space="preserve"> </w:t>
      </w:r>
      <w:r w:rsidRPr="00631492">
        <w:rPr>
          <w:rFonts w:ascii="Times New Roman" w:hAnsi="Times New Roman" w:cs="Times New Roman"/>
          <w:b/>
          <w:bCs/>
          <w:sz w:val="24"/>
          <w:szCs w:val="24"/>
        </w:rPr>
        <w:t>на касата на Община Любимец, находяща се в гр. Любимец, ул. „Републиканска“ № 2</w:t>
      </w:r>
      <w:r w:rsidRPr="00631492">
        <w:rPr>
          <w:rFonts w:ascii="Times New Roman" w:hAnsi="Times New Roman" w:cs="Times New Roman"/>
          <w:b/>
          <w:sz w:val="24"/>
          <w:szCs w:val="24"/>
        </w:rPr>
        <w:t xml:space="preserve">. </w:t>
      </w:r>
      <w:r w:rsidRPr="00631492">
        <w:rPr>
          <w:rFonts w:ascii="Times New Roman" w:hAnsi="Times New Roman" w:cs="Times New Roman"/>
          <w:sz w:val="24"/>
          <w:szCs w:val="24"/>
        </w:rPr>
        <w:t>При поискване от заинтересованото лице, възложителят изпраща документацията на хартиен носител за сметка на лицето, отправило искането.</w:t>
      </w:r>
    </w:p>
    <w:p w:rsidR="005168B7" w:rsidRPr="00502BB5" w:rsidRDefault="005168B7" w:rsidP="004734E5">
      <w:pPr>
        <w:shd w:val="clear" w:color="auto" w:fill="FFFFFF"/>
        <w:spacing w:after="0" w:line="322" w:lineRule="exact"/>
        <w:ind w:right="2" w:firstLine="708"/>
        <w:jc w:val="both"/>
        <w:rPr>
          <w:rFonts w:ascii="Times New Roman" w:hAnsi="Times New Roman" w:cs="Times New Roman"/>
          <w:sz w:val="24"/>
          <w:szCs w:val="24"/>
          <w:lang w:val="ru-RU"/>
        </w:rPr>
      </w:pPr>
      <w:r w:rsidRPr="00631492">
        <w:rPr>
          <w:rFonts w:ascii="Times New Roman" w:hAnsi="Times New Roman" w:cs="Times New Roman"/>
          <w:b/>
          <w:sz w:val="24"/>
          <w:szCs w:val="24"/>
        </w:rPr>
        <w:t>11.</w:t>
      </w:r>
      <w:r w:rsidRPr="00631492">
        <w:rPr>
          <w:rFonts w:ascii="Times New Roman" w:hAnsi="Times New Roman" w:cs="Times New Roman"/>
          <w:sz w:val="24"/>
          <w:szCs w:val="24"/>
        </w:rPr>
        <w:t xml:space="preserve"> До</w:t>
      </w:r>
      <w:r w:rsidRPr="00631492">
        <w:rPr>
          <w:rFonts w:ascii="Times New Roman" w:hAnsi="Times New Roman" w:cs="Times New Roman"/>
          <w:b/>
          <w:sz w:val="24"/>
          <w:szCs w:val="24"/>
        </w:rPr>
        <w:t xml:space="preserve"> 10 дни</w:t>
      </w:r>
      <w:r w:rsidRPr="00631492">
        <w:rPr>
          <w:rFonts w:ascii="Times New Roman" w:hAnsi="Times New Roman" w:cs="Times New Roman"/>
          <w:sz w:val="24"/>
          <w:szCs w:val="24"/>
        </w:rPr>
        <w:t xml:space="preserve"> преди изтичането на срока за подаване на офертите по предмета на процедурата всеки участник може да поиска писмено от възложителя разяснения по документацията за участие. Възложителят в</w:t>
      </w:r>
      <w:r w:rsidRPr="00631492">
        <w:rPr>
          <w:rFonts w:ascii="Times New Roman" w:hAnsi="Times New Roman" w:cs="Times New Roman"/>
          <w:b/>
          <w:sz w:val="24"/>
          <w:szCs w:val="24"/>
        </w:rPr>
        <w:t xml:space="preserve"> 4-дневен срок </w:t>
      </w:r>
      <w:r w:rsidRPr="00631492">
        <w:rPr>
          <w:rFonts w:ascii="Times New Roman" w:hAnsi="Times New Roman" w:cs="Times New Roman"/>
          <w:sz w:val="24"/>
          <w:szCs w:val="24"/>
        </w:rPr>
        <w:t xml:space="preserve">от постъпване на искането публикува своя отговор на електронната страницата на Община Любимец в </w:t>
      </w:r>
      <w:r w:rsidRPr="00631492">
        <w:rPr>
          <w:rFonts w:ascii="Times New Roman" w:hAnsi="Times New Roman" w:cs="Times New Roman"/>
          <w:b/>
          <w:bCs/>
          <w:sz w:val="24"/>
          <w:szCs w:val="24"/>
        </w:rPr>
        <w:t>главно меню „Обществени поръчки</w:t>
      </w:r>
      <w:r w:rsidRPr="00631492">
        <w:rPr>
          <w:rFonts w:ascii="Times New Roman" w:hAnsi="Times New Roman" w:cs="Times New Roman"/>
          <w:sz w:val="24"/>
          <w:szCs w:val="24"/>
        </w:rPr>
        <w:t xml:space="preserve">, без да отбелязва в отговора лицето, което е направило запитването.Всички разяснения по документацията ще бъдат публикувани на посочения в т.10 интернет адрес. Удължаване на срока за подаване на оферти се допуска при условията на чл. 29, ал. 3 от ЗОП. </w:t>
      </w:r>
    </w:p>
    <w:p w:rsidR="005168B7" w:rsidRPr="00631492" w:rsidRDefault="005168B7" w:rsidP="00274F0E">
      <w:pPr>
        <w:pStyle w:val="Heading5"/>
        <w:spacing w:before="0" w:after="0"/>
        <w:ind w:firstLine="708"/>
        <w:jc w:val="both"/>
        <w:rPr>
          <w:i w:val="0"/>
          <w:iCs w:val="0"/>
          <w:sz w:val="24"/>
          <w:szCs w:val="24"/>
          <w:u w:val="single"/>
        </w:rPr>
      </w:pPr>
      <w:r w:rsidRPr="00631492">
        <w:rPr>
          <w:i w:val="0"/>
          <w:iCs w:val="0"/>
          <w:sz w:val="24"/>
          <w:szCs w:val="24"/>
          <w:u w:val="single"/>
        </w:rPr>
        <w:t xml:space="preserve">Подаване на офертата: </w:t>
      </w:r>
    </w:p>
    <w:p w:rsidR="005168B7" w:rsidRPr="00631492" w:rsidRDefault="005168B7" w:rsidP="00771BE3">
      <w:pPr>
        <w:shd w:val="clear" w:color="auto" w:fill="FFFFFF"/>
        <w:tabs>
          <w:tab w:val="left" w:pos="1075"/>
        </w:tabs>
        <w:spacing w:after="0"/>
        <w:ind w:right="12" w:firstLine="708"/>
        <w:jc w:val="both"/>
        <w:rPr>
          <w:rFonts w:ascii="Times New Roman" w:hAnsi="Times New Roman" w:cs="Times New Roman"/>
          <w:sz w:val="24"/>
          <w:szCs w:val="24"/>
        </w:rPr>
      </w:pPr>
      <w:r w:rsidRPr="00631492">
        <w:rPr>
          <w:rFonts w:ascii="Times New Roman" w:hAnsi="Times New Roman" w:cs="Times New Roman"/>
          <w:b/>
          <w:bCs/>
          <w:sz w:val="24"/>
          <w:szCs w:val="24"/>
        </w:rPr>
        <w:t>12.Офертата се представя в запечатан непрозрачен плик</w:t>
      </w:r>
      <w:r w:rsidRPr="00631492">
        <w:rPr>
          <w:rFonts w:ascii="Times New Roman" w:hAnsi="Times New Roman" w:cs="Times New Roman"/>
          <w:sz w:val="24"/>
          <w:szCs w:val="24"/>
        </w:rPr>
        <w:t xml:space="preserve"> от участника или от упълномощен от него представител лично или по пощата с препоръчано писмо с обратна разписка.  </w:t>
      </w:r>
    </w:p>
    <w:p w:rsidR="005168B7" w:rsidRPr="00631492" w:rsidRDefault="005168B7" w:rsidP="00771BE3">
      <w:pPr>
        <w:shd w:val="clear" w:color="auto" w:fill="FFFFFF"/>
        <w:tabs>
          <w:tab w:val="left" w:pos="1075"/>
        </w:tabs>
        <w:spacing w:after="0"/>
        <w:ind w:right="12" w:firstLine="708"/>
        <w:jc w:val="both"/>
        <w:rPr>
          <w:rFonts w:ascii="Times New Roman" w:hAnsi="Times New Roman" w:cs="Times New Roman"/>
          <w:sz w:val="24"/>
          <w:szCs w:val="24"/>
        </w:rPr>
      </w:pPr>
      <w:r w:rsidRPr="00631492">
        <w:rPr>
          <w:rFonts w:ascii="Times New Roman" w:hAnsi="Times New Roman" w:cs="Times New Roman"/>
          <w:b/>
          <w:bCs/>
          <w:i/>
          <w:iCs/>
          <w:sz w:val="24"/>
          <w:szCs w:val="24"/>
        </w:rPr>
        <w:t>Върху плика участникът посочва</w:t>
      </w:r>
      <w:r w:rsidRPr="00631492">
        <w:rPr>
          <w:rFonts w:ascii="Times New Roman" w:hAnsi="Times New Roman" w:cs="Times New Roman"/>
          <w:sz w:val="24"/>
          <w:szCs w:val="24"/>
        </w:rPr>
        <w:t xml:space="preserve">: </w:t>
      </w:r>
    </w:p>
    <w:p w:rsidR="005168B7" w:rsidRPr="00631492" w:rsidRDefault="005168B7" w:rsidP="00771BE3">
      <w:pPr>
        <w:shd w:val="clear" w:color="auto" w:fill="FFFFFF"/>
        <w:tabs>
          <w:tab w:val="left" w:pos="1075"/>
        </w:tabs>
        <w:spacing w:after="0"/>
        <w:ind w:right="12" w:firstLine="708"/>
        <w:jc w:val="both"/>
        <w:rPr>
          <w:rFonts w:ascii="Times New Roman" w:hAnsi="Times New Roman" w:cs="Times New Roman"/>
          <w:sz w:val="24"/>
          <w:szCs w:val="24"/>
        </w:rPr>
      </w:pPr>
      <w:r w:rsidRPr="00631492">
        <w:rPr>
          <w:rFonts w:ascii="Times New Roman" w:hAnsi="Times New Roman" w:cs="Times New Roman"/>
          <w:sz w:val="24"/>
          <w:szCs w:val="24"/>
        </w:rPr>
        <w:t>“Община Любимец</w:t>
      </w:r>
    </w:p>
    <w:p w:rsidR="005168B7" w:rsidRPr="00631492" w:rsidRDefault="005168B7" w:rsidP="00840E4B">
      <w:pPr>
        <w:shd w:val="clear" w:color="auto" w:fill="FFFFFF"/>
        <w:tabs>
          <w:tab w:val="left" w:pos="1075"/>
        </w:tabs>
        <w:spacing w:after="0"/>
        <w:ind w:right="12" w:firstLine="708"/>
        <w:jc w:val="both"/>
        <w:rPr>
          <w:rFonts w:ascii="Times New Roman" w:hAnsi="Times New Roman" w:cs="Times New Roman"/>
          <w:sz w:val="24"/>
          <w:szCs w:val="24"/>
        </w:rPr>
      </w:pPr>
      <w:r w:rsidRPr="00631492">
        <w:rPr>
          <w:rFonts w:ascii="Times New Roman" w:hAnsi="Times New Roman" w:cs="Times New Roman"/>
          <w:sz w:val="24"/>
          <w:szCs w:val="24"/>
        </w:rPr>
        <w:t>Гр.Любимец</w:t>
      </w:r>
    </w:p>
    <w:p w:rsidR="005168B7" w:rsidRPr="00502BB5" w:rsidRDefault="005168B7" w:rsidP="00840E4B">
      <w:pPr>
        <w:shd w:val="clear" w:color="auto" w:fill="FFFFFF"/>
        <w:tabs>
          <w:tab w:val="left" w:pos="1075"/>
        </w:tabs>
        <w:spacing w:after="0"/>
        <w:ind w:right="12" w:firstLine="708"/>
        <w:jc w:val="both"/>
        <w:rPr>
          <w:rFonts w:ascii="Times New Roman" w:hAnsi="Times New Roman" w:cs="Times New Roman"/>
          <w:sz w:val="24"/>
          <w:szCs w:val="24"/>
          <w:lang w:val="ru-RU"/>
        </w:rPr>
      </w:pPr>
      <w:r w:rsidRPr="00631492">
        <w:rPr>
          <w:rFonts w:ascii="Times New Roman" w:hAnsi="Times New Roman" w:cs="Times New Roman"/>
          <w:sz w:val="24"/>
          <w:szCs w:val="24"/>
        </w:rPr>
        <w:t>Ул.”Република” №2</w:t>
      </w:r>
    </w:p>
    <w:p w:rsidR="005168B7" w:rsidRPr="00FD1012" w:rsidRDefault="005168B7" w:rsidP="00E97BEE">
      <w:pPr>
        <w:spacing w:after="0"/>
        <w:jc w:val="both"/>
        <w:rPr>
          <w:rFonts w:ascii="Times New Roman" w:hAnsi="Times New Roman" w:cs="Times New Roman"/>
          <w:sz w:val="24"/>
          <w:szCs w:val="24"/>
          <w:lang w:val="ru-RU"/>
        </w:rPr>
      </w:pPr>
      <w:r w:rsidRPr="00631492">
        <w:rPr>
          <w:rFonts w:ascii="Times New Roman" w:hAnsi="Times New Roman" w:cs="Times New Roman"/>
          <w:sz w:val="24"/>
          <w:szCs w:val="24"/>
        </w:rPr>
        <w:tab/>
        <w:t xml:space="preserve">За участие в открита процедура с предмет: </w:t>
      </w:r>
    </w:p>
    <w:p w:rsidR="005168B7" w:rsidRPr="00FD1012" w:rsidRDefault="005168B7" w:rsidP="00E97BEE">
      <w:pPr>
        <w:spacing w:after="0"/>
        <w:jc w:val="both"/>
        <w:rPr>
          <w:rFonts w:ascii="Times New Roman" w:hAnsi="Times New Roman" w:cs="Times New Roman"/>
          <w:sz w:val="24"/>
          <w:szCs w:val="24"/>
          <w:lang w:val="ru-RU"/>
        </w:rPr>
      </w:pPr>
    </w:p>
    <w:p w:rsidR="005168B7" w:rsidRPr="00631492" w:rsidRDefault="005168B7" w:rsidP="00C8694B">
      <w:pPr>
        <w:rPr>
          <w:rFonts w:ascii="Times New Roman" w:hAnsi="Times New Roman" w:cs="Times New Roman"/>
          <w:b/>
          <w:sz w:val="24"/>
          <w:szCs w:val="24"/>
        </w:rPr>
      </w:pPr>
      <w:r w:rsidRPr="00631492">
        <w:rPr>
          <w:rFonts w:ascii="Times New Roman" w:hAnsi="Times New Roman" w:cs="Times New Roman"/>
          <w:b/>
          <w:sz w:val="24"/>
          <w:szCs w:val="24"/>
        </w:rPr>
        <w:t xml:space="preserve">„Доставка чрез покупка на транспортни средства за нуждите на Община Любимец по три обособени позиции” ,  по обособена </w:t>
      </w:r>
      <w:r>
        <w:rPr>
          <w:rFonts w:ascii="Times New Roman" w:hAnsi="Times New Roman" w:cs="Times New Roman"/>
          <w:b/>
          <w:sz w:val="24"/>
          <w:szCs w:val="24"/>
        </w:rPr>
        <w:t>п</w:t>
      </w:r>
      <w:r w:rsidRPr="00631492">
        <w:rPr>
          <w:rFonts w:ascii="Times New Roman" w:hAnsi="Times New Roman" w:cs="Times New Roman"/>
          <w:b/>
          <w:sz w:val="24"/>
          <w:szCs w:val="24"/>
        </w:rPr>
        <w:t>озиция:</w:t>
      </w:r>
      <w:r>
        <w:rPr>
          <w:rFonts w:ascii="Times New Roman" w:hAnsi="Times New Roman" w:cs="Times New Roman"/>
          <w:b/>
          <w:sz w:val="24"/>
          <w:szCs w:val="24"/>
        </w:rPr>
        <w:t xml:space="preserve"> </w:t>
      </w:r>
      <w:r w:rsidRPr="00631492">
        <w:rPr>
          <w:rFonts w:ascii="Times New Roman" w:hAnsi="Times New Roman" w:cs="Times New Roman"/>
          <w:b/>
          <w:sz w:val="24"/>
          <w:szCs w:val="24"/>
        </w:rPr>
        <w:t>...................................................................................</w:t>
      </w:r>
      <w:r w:rsidRPr="00841DE7">
        <w:rPr>
          <w:rFonts w:ascii="Times New Roman" w:hAnsi="Times New Roman" w:cs="Times New Roman"/>
          <w:b/>
          <w:sz w:val="24"/>
          <w:szCs w:val="24"/>
        </w:rPr>
        <w:t xml:space="preserve"> </w:t>
      </w:r>
      <w:r>
        <w:rPr>
          <w:rFonts w:ascii="Times New Roman" w:hAnsi="Times New Roman" w:cs="Times New Roman"/>
          <w:b/>
          <w:sz w:val="24"/>
          <w:szCs w:val="24"/>
        </w:rPr>
        <w:t xml:space="preserve">по Проект </w:t>
      </w:r>
      <w:r>
        <w:rPr>
          <w:rFonts w:ascii="Times New Roman" w:hAnsi="Times New Roman" w:cs="Times New Roman"/>
          <w:b/>
          <w:sz w:val="24"/>
          <w:szCs w:val="24"/>
          <w:lang w:val="en-US"/>
        </w:rPr>
        <w:t>AGROLESS</w:t>
      </w:r>
      <w:r>
        <w:rPr>
          <w:rFonts w:ascii="Times New Roman" w:hAnsi="Times New Roman" w:cs="Times New Roman"/>
          <w:b/>
          <w:sz w:val="24"/>
          <w:szCs w:val="24"/>
        </w:rPr>
        <w:t>,</w:t>
      </w:r>
      <w:r w:rsidRPr="00AD3F03">
        <w:rPr>
          <w:sz w:val="24"/>
          <w:szCs w:val="24"/>
        </w:rPr>
        <w:t xml:space="preserve"> </w:t>
      </w:r>
      <w:r w:rsidRPr="0068513A">
        <w:rPr>
          <w:b/>
          <w:sz w:val="24"/>
          <w:szCs w:val="24"/>
        </w:rPr>
        <w:t>Договор № В</w:t>
      </w:r>
      <w:r w:rsidRPr="0068513A">
        <w:rPr>
          <w:b/>
          <w:sz w:val="24"/>
          <w:szCs w:val="24"/>
          <w:lang w:val="ru-RU"/>
        </w:rPr>
        <w:t>3</w:t>
      </w:r>
      <w:r w:rsidRPr="0068513A">
        <w:rPr>
          <w:b/>
          <w:sz w:val="24"/>
          <w:szCs w:val="24"/>
        </w:rPr>
        <w:t>.1</w:t>
      </w:r>
      <w:r w:rsidRPr="0068513A">
        <w:rPr>
          <w:b/>
          <w:sz w:val="24"/>
          <w:szCs w:val="24"/>
          <w:lang w:val="ru-RU"/>
        </w:rPr>
        <w:t>1</w:t>
      </w:r>
      <w:r w:rsidRPr="0068513A">
        <w:rPr>
          <w:b/>
          <w:sz w:val="24"/>
          <w:szCs w:val="24"/>
        </w:rPr>
        <w:t>.0</w:t>
      </w:r>
      <w:r w:rsidRPr="0068513A">
        <w:rPr>
          <w:b/>
          <w:sz w:val="24"/>
          <w:szCs w:val="24"/>
          <w:lang w:val="ru-RU"/>
        </w:rPr>
        <w:t>2</w:t>
      </w:r>
      <w:r w:rsidRPr="0065589B">
        <w:rPr>
          <w:sz w:val="24"/>
          <w:szCs w:val="24"/>
        </w:rPr>
        <w:t xml:space="preserve"> </w:t>
      </w:r>
      <w:r w:rsidRPr="00502BB5">
        <w:rPr>
          <w:rFonts w:ascii="Times New Roman" w:hAnsi="Times New Roman" w:cs="Times New Roman"/>
          <w:b/>
          <w:sz w:val="24"/>
          <w:szCs w:val="24"/>
          <w:lang w:val="ru-RU"/>
        </w:rPr>
        <w:t xml:space="preserve"> </w:t>
      </w:r>
      <w:r>
        <w:rPr>
          <w:rFonts w:ascii="Times New Roman" w:hAnsi="Times New Roman" w:cs="Times New Roman"/>
          <w:b/>
          <w:sz w:val="24"/>
          <w:szCs w:val="24"/>
        </w:rPr>
        <w:t>финансиран по ПЕТС Гърция-България 2007-2013</w:t>
      </w:r>
    </w:p>
    <w:p w:rsidR="005168B7" w:rsidRPr="00631492" w:rsidRDefault="005168B7" w:rsidP="00771BE3">
      <w:pPr>
        <w:pStyle w:val="PlainText"/>
        <w:ind w:right="72"/>
        <w:jc w:val="center"/>
        <w:rPr>
          <w:rFonts w:ascii="Times New Roman" w:hAnsi="Times New Roman"/>
          <w:sz w:val="24"/>
          <w:szCs w:val="24"/>
          <w:lang w:val="ru-RU"/>
        </w:rPr>
      </w:pPr>
    </w:p>
    <w:p w:rsidR="005168B7" w:rsidRPr="00631492" w:rsidRDefault="005168B7" w:rsidP="00771BE3">
      <w:pPr>
        <w:spacing w:after="0"/>
        <w:ind w:left="180" w:firstLine="180"/>
        <w:jc w:val="center"/>
        <w:rPr>
          <w:rFonts w:ascii="Times New Roman" w:hAnsi="Times New Roman" w:cs="Times New Roman"/>
          <w:sz w:val="24"/>
          <w:szCs w:val="24"/>
        </w:rPr>
      </w:pPr>
      <w:r w:rsidRPr="00631492">
        <w:rPr>
          <w:rFonts w:ascii="Times New Roman" w:hAnsi="Times New Roman" w:cs="Times New Roman"/>
          <w:sz w:val="24"/>
          <w:szCs w:val="24"/>
        </w:rPr>
        <w:t>/име на участника/</w:t>
      </w:r>
    </w:p>
    <w:p w:rsidR="005168B7" w:rsidRPr="00631492" w:rsidRDefault="005168B7" w:rsidP="00771BE3">
      <w:pPr>
        <w:pBdr>
          <w:top w:val="single" w:sz="6" w:space="1" w:color="auto"/>
          <w:bottom w:val="single" w:sz="6" w:space="1" w:color="auto"/>
        </w:pBdr>
        <w:shd w:val="clear" w:color="auto" w:fill="FFFFFF"/>
        <w:tabs>
          <w:tab w:val="left" w:pos="1075"/>
        </w:tabs>
        <w:spacing w:after="0"/>
        <w:ind w:right="12" w:firstLine="708"/>
        <w:jc w:val="both"/>
        <w:rPr>
          <w:rFonts w:ascii="Times New Roman" w:hAnsi="Times New Roman" w:cs="Times New Roman"/>
          <w:sz w:val="24"/>
          <w:szCs w:val="24"/>
        </w:rPr>
      </w:pPr>
    </w:p>
    <w:p w:rsidR="005168B7" w:rsidRPr="00631492" w:rsidRDefault="005168B7" w:rsidP="00771BE3">
      <w:pPr>
        <w:pBdr>
          <w:bottom w:val="single" w:sz="6" w:space="1" w:color="auto"/>
          <w:between w:val="single" w:sz="6" w:space="1" w:color="auto"/>
        </w:pBdr>
        <w:shd w:val="clear" w:color="auto" w:fill="FFFFFF"/>
        <w:tabs>
          <w:tab w:val="left" w:pos="1075"/>
        </w:tabs>
        <w:spacing w:after="0"/>
        <w:ind w:right="12" w:firstLine="708"/>
        <w:jc w:val="both"/>
        <w:rPr>
          <w:rFonts w:ascii="Times New Roman" w:hAnsi="Times New Roman" w:cs="Times New Roman"/>
          <w:sz w:val="24"/>
          <w:szCs w:val="24"/>
        </w:rPr>
      </w:pPr>
      <w:r w:rsidRPr="00631492">
        <w:rPr>
          <w:rFonts w:ascii="Times New Roman" w:hAnsi="Times New Roman" w:cs="Times New Roman"/>
          <w:sz w:val="24"/>
          <w:szCs w:val="24"/>
        </w:rPr>
        <w:t>адрес за кореспонденция</w:t>
      </w:r>
    </w:p>
    <w:p w:rsidR="005168B7" w:rsidRPr="00631492" w:rsidRDefault="005168B7" w:rsidP="00771BE3">
      <w:pPr>
        <w:pBdr>
          <w:bottom w:val="single" w:sz="6" w:space="1" w:color="auto"/>
          <w:between w:val="single" w:sz="6" w:space="1" w:color="auto"/>
        </w:pBdr>
        <w:shd w:val="clear" w:color="auto" w:fill="FFFFFF"/>
        <w:tabs>
          <w:tab w:val="left" w:pos="1075"/>
        </w:tabs>
        <w:spacing w:after="0"/>
        <w:ind w:right="12" w:firstLine="708"/>
        <w:jc w:val="both"/>
        <w:rPr>
          <w:rFonts w:ascii="Times New Roman" w:hAnsi="Times New Roman" w:cs="Times New Roman"/>
          <w:sz w:val="24"/>
          <w:szCs w:val="24"/>
        </w:rPr>
      </w:pPr>
    </w:p>
    <w:p w:rsidR="005168B7" w:rsidRPr="00631492" w:rsidRDefault="005168B7" w:rsidP="00771BE3">
      <w:pPr>
        <w:shd w:val="clear" w:color="auto" w:fill="FFFFFF"/>
        <w:tabs>
          <w:tab w:val="left" w:pos="1075"/>
        </w:tabs>
        <w:spacing w:after="0"/>
        <w:ind w:right="12" w:firstLine="708"/>
        <w:jc w:val="both"/>
        <w:rPr>
          <w:rFonts w:ascii="Times New Roman" w:hAnsi="Times New Roman" w:cs="Times New Roman"/>
          <w:sz w:val="24"/>
          <w:szCs w:val="24"/>
        </w:rPr>
      </w:pPr>
      <w:r w:rsidRPr="00631492">
        <w:rPr>
          <w:rFonts w:ascii="Times New Roman" w:hAnsi="Times New Roman" w:cs="Times New Roman"/>
          <w:sz w:val="24"/>
          <w:szCs w:val="24"/>
        </w:rPr>
        <w:t>лице за контакти, телефон, факс и електронен адрес”</w:t>
      </w:r>
    </w:p>
    <w:p w:rsidR="005168B7" w:rsidRPr="00631492" w:rsidRDefault="005168B7" w:rsidP="00771BE3">
      <w:pPr>
        <w:shd w:val="clear" w:color="auto" w:fill="FFFFFF"/>
        <w:tabs>
          <w:tab w:val="left" w:pos="1075"/>
        </w:tabs>
        <w:spacing w:after="0"/>
        <w:ind w:right="12" w:firstLine="708"/>
        <w:jc w:val="both"/>
        <w:rPr>
          <w:rFonts w:ascii="Times New Roman" w:hAnsi="Times New Roman" w:cs="Times New Roman"/>
          <w:sz w:val="24"/>
          <w:szCs w:val="24"/>
        </w:rPr>
      </w:pPr>
    </w:p>
    <w:p w:rsidR="005168B7" w:rsidRPr="00631492" w:rsidRDefault="005168B7" w:rsidP="00377C3A">
      <w:pPr>
        <w:shd w:val="clear" w:color="auto" w:fill="FFFFFF"/>
        <w:tabs>
          <w:tab w:val="left" w:pos="1075"/>
        </w:tabs>
        <w:spacing w:after="0"/>
        <w:ind w:right="12" w:firstLine="720"/>
        <w:jc w:val="both"/>
        <w:rPr>
          <w:rFonts w:ascii="Times New Roman" w:hAnsi="Times New Roman" w:cs="Times New Roman"/>
          <w:sz w:val="24"/>
          <w:szCs w:val="24"/>
        </w:rPr>
      </w:pPr>
      <w:r w:rsidRPr="00631492">
        <w:rPr>
          <w:rFonts w:ascii="Times New Roman" w:hAnsi="Times New Roman" w:cs="Times New Roman"/>
          <w:sz w:val="24"/>
          <w:szCs w:val="24"/>
        </w:rPr>
        <w:t xml:space="preserve">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 </w:t>
      </w:r>
    </w:p>
    <w:p w:rsidR="005168B7" w:rsidRPr="00631492" w:rsidRDefault="005168B7" w:rsidP="00771BE3">
      <w:pPr>
        <w:shd w:val="clear" w:color="auto" w:fill="FFFFFF"/>
        <w:tabs>
          <w:tab w:val="left" w:pos="1075"/>
        </w:tabs>
        <w:spacing w:after="0"/>
        <w:ind w:right="12"/>
        <w:jc w:val="both"/>
        <w:rPr>
          <w:rFonts w:ascii="Times New Roman" w:hAnsi="Times New Roman" w:cs="Times New Roman"/>
          <w:sz w:val="24"/>
          <w:szCs w:val="24"/>
        </w:rPr>
      </w:pPr>
      <w:r w:rsidRPr="00631492">
        <w:rPr>
          <w:rFonts w:ascii="Times New Roman" w:hAnsi="Times New Roman" w:cs="Times New Roman"/>
          <w:b/>
          <w:bCs/>
          <w:sz w:val="24"/>
          <w:szCs w:val="24"/>
        </w:rPr>
        <w:t xml:space="preserve">            13.</w:t>
      </w:r>
      <w:r w:rsidRPr="00631492">
        <w:rPr>
          <w:rFonts w:ascii="Times New Roman" w:hAnsi="Times New Roman" w:cs="Times New Roman"/>
          <w:sz w:val="24"/>
          <w:szCs w:val="24"/>
        </w:rPr>
        <w:t xml:space="preserve"> Офертите следва да бъдат валидни най-малко </w:t>
      </w:r>
      <w:r w:rsidRPr="00631492">
        <w:rPr>
          <w:rFonts w:ascii="Times New Roman" w:hAnsi="Times New Roman" w:cs="Times New Roman"/>
          <w:b/>
          <w:sz w:val="24"/>
          <w:szCs w:val="24"/>
        </w:rPr>
        <w:t>120 дни</w:t>
      </w:r>
      <w:r w:rsidRPr="00631492">
        <w:rPr>
          <w:rFonts w:ascii="Times New Roman" w:hAnsi="Times New Roman" w:cs="Times New Roman"/>
          <w:sz w:val="24"/>
          <w:szCs w:val="24"/>
        </w:rPr>
        <w:t xml:space="preserve"> от крайния срок за получаване на офертите. Оферта с по-малък срок на действие ще доведе до отстраняване на участника от участие в процедурата. Всяка оферта трябва да съдържа документите, посочени в т. 2 от настоящите указания. </w:t>
      </w:r>
    </w:p>
    <w:p w:rsidR="005168B7" w:rsidRPr="00D01E38" w:rsidRDefault="005168B7" w:rsidP="00771BE3">
      <w:pPr>
        <w:shd w:val="clear" w:color="auto" w:fill="FFFFFF"/>
        <w:tabs>
          <w:tab w:val="left" w:pos="1075"/>
        </w:tabs>
        <w:spacing w:after="0"/>
        <w:ind w:right="12" w:firstLine="708"/>
        <w:jc w:val="both"/>
        <w:rPr>
          <w:rFonts w:ascii="Times New Roman" w:hAnsi="Times New Roman" w:cs="Times New Roman"/>
          <w:sz w:val="24"/>
          <w:szCs w:val="24"/>
        </w:rPr>
      </w:pPr>
      <w:r w:rsidRPr="00D01E38">
        <w:rPr>
          <w:rFonts w:ascii="Times New Roman" w:hAnsi="Times New Roman" w:cs="Times New Roman"/>
          <w:b/>
          <w:bCs/>
          <w:sz w:val="24"/>
          <w:szCs w:val="24"/>
        </w:rPr>
        <w:t>14.</w:t>
      </w:r>
      <w:r w:rsidRPr="00D01E38">
        <w:rPr>
          <w:rFonts w:ascii="Times New Roman" w:hAnsi="Times New Roman" w:cs="Times New Roman"/>
          <w:b/>
          <w:bCs/>
          <w:sz w:val="24"/>
          <w:szCs w:val="24"/>
          <w:u w:val="single"/>
        </w:rPr>
        <w:t xml:space="preserve">Пликът с офертата </w:t>
      </w:r>
      <w:r w:rsidRPr="00D01E38">
        <w:rPr>
          <w:rFonts w:ascii="Times New Roman" w:hAnsi="Times New Roman" w:cs="Times New Roman"/>
          <w:b/>
          <w:bCs/>
          <w:i/>
          <w:iCs/>
          <w:sz w:val="24"/>
          <w:szCs w:val="24"/>
          <w:u w:val="single"/>
        </w:rPr>
        <w:t xml:space="preserve">съдържа </w:t>
      </w:r>
      <w:r w:rsidRPr="00D01E38">
        <w:rPr>
          <w:rFonts w:ascii="Times New Roman" w:hAnsi="Times New Roman" w:cs="Times New Roman"/>
          <w:b/>
          <w:bCs/>
          <w:sz w:val="24"/>
          <w:szCs w:val="24"/>
          <w:u w:val="single"/>
        </w:rPr>
        <w:t>следните три отделни запечатани</w:t>
      </w:r>
      <w:r w:rsidRPr="00D01E38">
        <w:rPr>
          <w:rFonts w:ascii="Times New Roman" w:hAnsi="Times New Roman" w:cs="Times New Roman"/>
          <w:sz w:val="24"/>
          <w:szCs w:val="24"/>
        </w:rPr>
        <w:t xml:space="preserve"> непрозрачни и надписани плика, както следва</w:t>
      </w:r>
    </w:p>
    <w:p w:rsidR="005168B7" w:rsidRPr="00D01E38" w:rsidRDefault="005168B7" w:rsidP="00244EC7">
      <w:pPr>
        <w:autoSpaceDE w:val="0"/>
        <w:autoSpaceDN w:val="0"/>
        <w:adjustRightInd w:val="0"/>
        <w:spacing w:after="0" w:line="240" w:lineRule="auto"/>
        <w:jc w:val="both"/>
        <w:rPr>
          <w:rFonts w:ascii="Times New Roman" w:hAnsi="Times New Roman" w:cs="Times New Roman"/>
          <w:sz w:val="24"/>
          <w:szCs w:val="24"/>
        </w:rPr>
      </w:pPr>
      <w:r w:rsidRPr="00502BB5">
        <w:rPr>
          <w:rFonts w:ascii="Times New Roman" w:hAnsi="Times New Roman" w:cs="Times New Roman"/>
          <w:b/>
          <w:bCs/>
          <w:sz w:val="24"/>
          <w:szCs w:val="24"/>
          <w:lang w:val="ru-RU"/>
        </w:rPr>
        <w:tab/>
      </w:r>
      <w:r w:rsidRPr="00D01E38">
        <w:rPr>
          <w:rFonts w:ascii="Times New Roman" w:hAnsi="Times New Roman" w:cs="Times New Roman"/>
          <w:b/>
          <w:bCs/>
          <w:sz w:val="24"/>
          <w:szCs w:val="24"/>
          <w:u w:val="single"/>
        </w:rPr>
        <w:t>1</w:t>
      </w:r>
      <w:r w:rsidRPr="00D01E38">
        <w:rPr>
          <w:rFonts w:ascii="Times New Roman" w:hAnsi="Times New Roman" w:cs="Times New Roman"/>
          <w:sz w:val="24"/>
          <w:szCs w:val="24"/>
          <w:u w:val="single"/>
        </w:rPr>
        <w:t xml:space="preserve">. </w:t>
      </w:r>
      <w:r w:rsidRPr="00D01E38">
        <w:rPr>
          <w:rFonts w:ascii="Times New Roman" w:hAnsi="Times New Roman" w:cs="Times New Roman"/>
          <w:b/>
          <w:bCs/>
          <w:sz w:val="24"/>
          <w:szCs w:val="24"/>
          <w:u w:val="single"/>
        </w:rPr>
        <w:t>Плик № 1</w:t>
      </w:r>
      <w:r w:rsidRPr="00D01E38">
        <w:rPr>
          <w:rFonts w:ascii="Times New Roman" w:hAnsi="Times New Roman" w:cs="Times New Roman"/>
          <w:b/>
          <w:bCs/>
          <w:sz w:val="24"/>
          <w:szCs w:val="24"/>
        </w:rPr>
        <w:t xml:space="preserve"> </w:t>
      </w:r>
      <w:r w:rsidRPr="00D01E38">
        <w:rPr>
          <w:rFonts w:ascii="Times New Roman" w:hAnsi="Times New Roman" w:cs="Times New Roman"/>
          <w:sz w:val="24"/>
          <w:szCs w:val="24"/>
          <w:u w:val="single"/>
        </w:rPr>
        <w:t>с надпис "</w:t>
      </w:r>
      <w:r w:rsidRPr="00D01E38">
        <w:rPr>
          <w:rFonts w:ascii="Times New Roman" w:hAnsi="Times New Roman" w:cs="Times New Roman"/>
          <w:b/>
          <w:sz w:val="24"/>
          <w:szCs w:val="24"/>
          <w:u w:val="single"/>
        </w:rPr>
        <w:t>Документи за подбор</w:t>
      </w:r>
      <w:r w:rsidRPr="00D01E38">
        <w:rPr>
          <w:rFonts w:ascii="Times New Roman" w:hAnsi="Times New Roman" w:cs="Times New Roman"/>
          <w:sz w:val="24"/>
          <w:szCs w:val="24"/>
          <w:u w:val="single"/>
        </w:rPr>
        <w:t>",</w:t>
      </w:r>
      <w:r w:rsidRPr="00D01E38">
        <w:rPr>
          <w:rFonts w:ascii="Times New Roman" w:hAnsi="Times New Roman" w:cs="Times New Roman"/>
          <w:sz w:val="24"/>
          <w:szCs w:val="24"/>
        </w:rPr>
        <w:t xml:space="preserve">  отделен за всяка обособен</w:t>
      </w:r>
      <w:r>
        <w:rPr>
          <w:rFonts w:ascii="Times New Roman" w:hAnsi="Times New Roman" w:cs="Times New Roman"/>
          <w:sz w:val="24"/>
          <w:szCs w:val="24"/>
        </w:rPr>
        <w:t xml:space="preserve"> позиция</w:t>
      </w:r>
      <w:r w:rsidRPr="00D01E38">
        <w:rPr>
          <w:rFonts w:ascii="Times New Roman" w:hAnsi="Times New Roman" w:cs="Times New Roman"/>
          <w:sz w:val="24"/>
          <w:szCs w:val="24"/>
        </w:rPr>
        <w:t xml:space="preserve"> </w:t>
      </w:r>
      <w:r w:rsidRPr="00D01E38">
        <w:rPr>
          <w:rFonts w:ascii="Times New Roman" w:hAnsi="Times New Roman" w:cs="Times New Roman"/>
          <w:b/>
          <w:bCs/>
          <w:sz w:val="24"/>
          <w:szCs w:val="24"/>
        </w:rPr>
        <w:t xml:space="preserve">с посочване на обособената позиция, за която се отнася и наименованието на участника, </w:t>
      </w:r>
      <w:r w:rsidRPr="00D01E38">
        <w:rPr>
          <w:rFonts w:ascii="Times New Roman" w:hAnsi="Times New Roman" w:cs="Times New Roman"/>
          <w:sz w:val="24"/>
          <w:szCs w:val="24"/>
        </w:rPr>
        <w:t>в който се поставят документи по чл. 56, в който се поставят документите и информацията, изисквани съгласно  чл. 56, ал. 1, т. 1 - 5, 8, 11 - 14 от ЗОП, отнасящи се до критериите за подбор на участниците</w:t>
      </w:r>
      <w:r w:rsidRPr="00502BB5">
        <w:rPr>
          <w:rFonts w:ascii="Times New Roman" w:hAnsi="Times New Roman" w:cs="Times New Roman"/>
          <w:sz w:val="24"/>
          <w:szCs w:val="24"/>
          <w:lang w:val="ru-RU"/>
        </w:rPr>
        <w:t xml:space="preserve"> </w:t>
      </w:r>
      <w:r w:rsidRPr="00D01E38">
        <w:rPr>
          <w:rFonts w:ascii="Times New Roman" w:hAnsi="Times New Roman" w:cs="Times New Roman"/>
          <w:sz w:val="24"/>
          <w:szCs w:val="24"/>
        </w:rPr>
        <w:t>.</w:t>
      </w:r>
    </w:p>
    <w:p w:rsidR="005168B7" w:rsidRPr="00D01E38" w:rsidRDefault="005168B7" w:rsidP="00244EC7">
      <w:pPr>
        <w:autoSpaceDE w:val="0"/>
        <w:autoSpaceDN w:val="0"/>
        <w:adjustRightInd w:val="0"/>
        <w:spacing w:after="0" w:line="240" w:lineRule="auto"/>
        <w:jc w:val="both"/>
        <w:rPr>
          <w:rFonts w:ascii="Times New Roman" w:hAnsi="Times New Roman" w:cs="Times New Roman"/>
          <w:b/>
          <w:i/>
          <w:sz w:val="24"/>
          <w:szCs w:val="24"/>
        </w:rPr>
      </w:pPr>
      <w:r w:rsidRPr="00D01E38">
        <w:rPr>
          <w:rFonts w:ascii="Times New Roman" w:hAnsi="Times New Roman" w:cs="Times New Roman"/>
          <w:b/>
          <w:i/>
          <w:sz w:val="24"/>
          <w:szCs w:val="24"/>
        </w:rPr>
        <w:tab/>
        <w:t>Забележка:</w:t>
      </w:r>
    </w:p>
    <w:p w:rsidR="005168B7" w:rsidRPr="00D01E38" w:rsidRDefault="005168B7" w:rsidP="00244EC7">
      <w:pPr>
        <w:shd w:val="clear" w:color="auto" w:fill="FFFFFF"/>
        <w:tabs>
          <w:tab w:val="left" w:pos="1034"/>
        </w:tabs>
        <w:spacing w:after="0"/>
        <w:ind w:right="74" w:firstLine="720"/>
        <w:jc w:val="both"/>
        <w:rPr>
          <w:rFonts w:ascii="Times New Roman" w:hAnsi="Times New Roman" w:cs="Times New Roman"/>
          <w:b/>
          <w:i/>
          <w:sz w:val="24"/>
          <w:szCs w:val="24"/>
        </w:rPr>
      </w:pPr>
      <w:r w:rsidRPr="00D01E38">
        <w:rPr>
          <w:rFonts w:ascii="Times New Roman" w:hAnsi="Times New Roman" w:cs="Times New Roman"/>
          <w:b/>
          <w:i/>
          <w:sz w:val="24"/>
          <w:szCs w:val="24"/>
        </w:rPr>
        <w:t>Когато участник подава оферта за повече от една обособена позиция и документите и информацията, съдържащи се в плик №1, са еднакви за позициите за които участва, същите се поставят само в плика по позицията с най-малък номер, като това обстоятелство се отбелязва в списъка на документите, съдържащ се в пликовете на останалите позиции.</w:t>
      </w:r>
    </w:p>
    <w:p w:rsidR="005168B7" w:rsidRPr="00631492" w:rsidRDefault="005168B7" w:rsidP="008B1E6B">
      <w:pPr>
        <w:autoSpaceDE w:val="0"/>
        <w:autoSpaceDN w:val="0"/>
        <w:adjustRightInd w:val="0"/>
        <w:spacing w:after="0" w:line="240" w:lineRule="auto"/>
        <w:jc w:val="both"/>
        <w:rPr>
          <w:rFonts w:ascii="Times New Roman" w:hAnsi="Times New Roman" w:cs="Times New Roman"/>
          <w:b/>
          <w:i/>
          <w:sz w:val="24"/>
          <w:szCs w:val="24"/>
        </w:rPr>
      </w:pPr>
    </w:p>
    <w:p w:rsidR="005168B7" w:rsidRDefault="005168B7" w:rsidP="002E65D0">
      <w:pPr>
        <w:shd w:val="clear" w:color="auto" w:fill="FFFFFF"/>
        <w:tabs>
          <w:tab w:val="left" w:pos="1034"/>
        </w:tabs>
        <w:spacing w:after="0"/>
        <w:ind w:right="74" w:firstLine="720"/>
        <w:jc w:val="both"/>
        <w:rPr>
          <w:rFonts w:ascii="Times New Roman" w:hAnsi="Times New Roman" w:cs="Times New Roman"/>
          <w:sz w:val="24"/>
          <w:szCs w:val="24"/>
        </w:rPr>
      </w:pPr>
      <w:r w:rsidRPr="00631492">
        <w:rPr>
          <w:rFonts w:ascii="Times New Roman" w:hAnsi="Times New Roman" w:cs="Times New Roman"/>
          <w:b/>
          <w:bCs/>
          <w:spacing w:val="-19"/>
          <w:sz w:val="24"/>
          <w:szCs w:val="24"/>
        </w:rPr>
        <w:t xml:space="preserve">А). </w:t>
      </w:r>
      <w:r w:rsidRPr="00631492">
        <w:rPr>
          <w:rFonts w:ascii="Times New Roman" w:hAnsi="Times New Roman" w:cs="Times New Roman"/>
          <w:b/>
          <w:spacing w:val="-1"/>
          <w:sz w:val="24"/>
          <w:szCs w:val="24"/>
        </w:rPr>
        <w:t xml:space="preserve">Представяне на участника </w:t>
      </w:r>
      <w:r w:rsidRPr="00502BB5">
        <w:rPr>
          <w:rFonts w:ascii="Times New Roman" w:hAnsi="Times New Roman" w:cs="Times New Roman"/>
          <w:b/>
          <w:spacing w:val="-1"/>
          <w:sz w:val="24"/>
          <w:szCs w:val="24"/>
          <w:lang w:val="ru-RU"/>
        </w:rPr>
        <w:t>(</w:t>
      </w:r>
      <w:r w:rsidRPr="00631492">
        <w:rPr>
          <w:rFonts w:ascii="Times New Roman" w:hAnsi="Times New Roman" w:cs="Times New Roman"/>
          <w:b/>
          <w:spacing w:val="-1"/>
          <w:sz w:val="24"/>
          <w:szCs w:val="24"/>
        </w:rPr>
        <w:t>Приложение №1</w:t>
      </w:r>
      <w:r w:rsidRPr="00502BB5">
        <w:rPr>
          <w:rFonts w:ascii="Times New Roman" w:hAnsi="Times New Roman" w:cs="Times New Roman"/>
          <w:b/>
          <w:spacing w:val="-1"/>
          <w:sz w:val="24"/>
          <w:szCs w:val="24"/>
          <w:lang w:val="ru-RU"/>
        </w:rPr>
        <w:t>)</w:t>
      </w:r>
      <w:r w:rsidRPr="00631492">
        <w:rPr>
          <w:rFonts w:ascii="Times New Roman" w:hAnsi="Times New Roman" w:cs="Times New Roman"/>
          <w:b/>
          <w:spacing w:val="-1"/>
          <w:sz w:val="24"/>
          <w:szCs w:val="24"/>
        </w:rPr>
        <w:t xml:space="preserve"> -</w:t>
      </w:r>
      <w:r w:rsidRPr="00631492">
        <w:rPr>
          <w:rFonts w:ascii="Times New Roman" w:hAnsi="Times New Roman" w:cs="Times New Roman"/>
          <w:b/>
          <w:spacing w:val="-19"/>
          <w:sz w:val="24"/>
          <w:szCs w:val="24"/>
        </w:rPr>
        <w:t xml:space="preserve"> </w:t>
      </w:r>
      <w:r w:rsidRPr="00631492">
        <w:rPr>
          <w:rFonts w:ascii="Times New Roman" w:hAnsi="Times New Roman" w:cs="Times New Roman"/>
          <w:spacing w:val="-19"/>
          <w:sz w:val="24"/>
          <w:szCs w:val="24"/>
        </w:rPr>
        <w:t>Посочва се ЕИК по чл.23 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 на процедурата.</w:t>
      </w:r>
    </w:p>
    <w:p w:rsidR="005168B7" w:rsidRDefault="005168B7" w:rsidP="002E65D0">
      <w:pPr>
        <w:shd w:val="clear" w:color="auto" w:fill="FFFFFF"/>
        <w:tabs>
          <w:tab w:val="left" w:pos="1034"/>
        </w:tabs>
        <w:spacing w:after="0"/>
        <w:ind w:right="74" w:firstLine="720"/>
        <w:jc w:val="both"/>
        <w:rPr>
          <w:rFonts w:ascii="Times New Roman" w:hAnsi="Times New Roman" w:cs="Times New Roman"/>
          <w:sz w:val="24"/>
          <w:szCs w:val="24"/>
        </w:rPr>
      </w:pPr>
      <w:r w:rsidRPr="00631492">
        <w:rPr>
          <w:rFonts w:ascii="Times New Roman" w:hAnsi="Times New Roman" w:cs="Times New Roman"/>
          <w:sz w:val="24"/>
          <w:szCs w:val="24"/>
        </w:rPr>
        <w:t>При участници обединения копие на договора за обединение, а когато в договора  не е посочено лицето, което представлява участниците в обединението и документ, подписан от лицата в обединението, в който се посочва представляващия.</w:t>
      </w:r>
    </w:p>
    <w:p w:rsidR="005168B7" w:rsidRPr="00631492" w:rsidRDefault="005168B7" w:rsidP="002E65D0">
      <w:pPr>
        <w:shd w:val="clear" w:color="auto" w:fill="FFFFFF"/>
        <w:tabs>
          <w:tab w:val="left" w:pos="1034"/>
        </w:tabs>
        <w:spacing w:after="0"/>
        <w:ind w:right="74" w:firstLine="720"/>
        <w:jc w:val="both"/>
        <w:rPr>
          <w:rFonts w:ascii="Times New Roman" w:hAnsi="Times New Roman" w:cs="Times New Roman"/>
          <w:b/>
          <w:spacing w:val="-1"/>
          <w:sz w:val="24"/>
          <w:szCs w:val="24"/>
        </w:rPr>
      </w:pPr>
      <w:r w:rsidRPr="00631492">
        <w:rPr>
          <w:rFonts w:ascii="Times New Roman" w:hAnsi="Times New Roman" w:cs="Times New Roman"/>
          <w:b/>
          <w:bCs/>
          <w:spacing w:val="-12"/>
          <w:sz w:val="24"/>
          <w:szCs w:val="24"/>
        </w:rPr>
        <w:t xml:space="preserve">Б). </w:t>
      </w:r>
      <w:r w:rsidRPr="00631492">
        <w:rPr>
          <w:rFonts w:ascii="Times New Roman" w:hAnsi="Times New Roman" w:cs="Times New Roman"/>
          <w:b/>
          <w:spacing w:val="-1"/>
          <w:sz w:val="24"/>
          <w:szCs w:val="24"/>
        </w:rPr>
        <w:t xml:space="preserve">документ за внесена гаранция за участие </w:t>
      </w:r>
      <w:r w:rsidRPr="00631492">
        <w:rPr>
          <w:rFonts w:ascii="Times New Roman" w:hAnsi="Times New Roman" w:cs="Times New Roman"/>
          <w:spacing w:val="-1"/>
          <w:sz w:val="24"/>
          <w:szCs w:val="24"/>
        </w:rPr>
        <w:t>– оригинал или копие от документа за внесена гаранция за участие под формата на парична сума.</w:t>
      </w:r>
      <w:r>
        <w:rPr>
          <w:rFonts w:ascii="Times New Roman" w:hAnsi="Times New Roman" w:cs="Times New Roman"/>
          <w:spacing w:val="-1"/>
          <w:sz w:val="24"/>
          <w:szCs w:val="24"/>
        </w:rPr>
        <w:t xml:space="preserve"> </w:t>
      </w:r>
      <w:r w:rsidRPr="00631492">
        <w:rPr>
          <w:rFonts w:ascii="Times New Roman" w:hAnsi="Times New Roman" w:cs="Times New Roman"/>
          <w:spacing w:val="-1"/>
          <w:sz w:val="24"/>
          <w:szCs w:val="24"/>
        </w:rPr>
        <w:t xml:space="preserve">Банкова гаранция за участие трябва да е със срок, покриващ минимум срока на валидност на офертата, </w:t>
      </w:r>
      <w:r w:rsidRPr="00631492">
        <w:rPr>
          <w:rFonts w:ascii="Times New Roman" w:hAnsi="Times New Roman" w:cs="Times New Roman"/>
          <w:b/>
          <w:spacing w:val="-1"/>
          <w:sz w:val="24"/>
          <w:szCs w:val="24"/>
        </w:rPr>
        <w:t>а именно 120 дни.</w:t>
      </w:r>
    </w:p>
    <w:p w:rsidR="005168B7" w:rsidRPr="00631492" w:rsidRDefault="005168B7" w:rsidP="00771BE3">
      <w:pPr>
        <w:shd w:val="clear" w:color="auto" w:fill="FFFFFF"/>
        <w:tabs>
          <w:tab w:val="left" w:pos="1210"/>
        </w:tabs>
        <w:spacing w:after="0" w:line="324" w:lineRule="exact"/>
        <w:ind w:right="72" w:firstLine="720"/>
        <w:jc w:val="both"/>
        <w:rPr>
          <w:rFonts w:ascii="Times New Roman" w:hAnsi="Times New Roman" w:cs="Times New Roman"/>
          <w:sz w:val="24"/>
          <w:szCs w:val="24"/>
        </w:rPr>
      </w:pPr>
      <w:r w:rsidRPr="00631492">
        <w:rPr>
          <w:rFonts w:ascii="Times New Roman" w:hAnsi="Times New Roman" w:cs="Times New Roman"/>
          <w:b/>
          <w:bCs/>
          <w:sz w:val="24"/>
          <w:szCs w:val="24"/>
        </w:rPr>
        <w:t>В).</w:t>
      </w:r>
      <w:r w:rsidRPr="00631492">
        <w:rPr>
          <w:rFonts w:ascii="Times New Roman" w:hAnsi="Times New Roman" w:cs="Times New Roman"/>
          <w:b/>
          <w:bCs/>
          <w:spacing w:val="-1"/>
          <w:sz w:val="24"/>
          <w:szCs w:val="24"/>
        </w:rPr>
        <w:t xml:space="preserve"> доказателства за техническите възможности и/или </w:t>
      </w:r>
      <w:r w:rsidRPr="00631492">
        <w:rPr>
          <w:rFonts w:ascii="Times New Roman" w:hAnsi="Times New Roman" w:cs="Times New Roman"/>
          <w:b/>
          <w:bCs/>
          <w:sz w:val="24"/>
          <w:szCs w:val="24"/>
        </w:rPr>
        <w:t xml:space="preserve">квалификацията </w:t>
      </w:r>
      <w:r w:rsidRPr="00631492">
        <w:rPr>
          <w:rFonts w:ascii="Times New Roman" w:hAnsi="Times New Roman" w:cs="Times New Roman"/>
          <w:sz w:val="24"/>
          <w:szCs w:val="24"/>
        </w:rPr>
        <w:t>на участника по чл. 51 от ЗОП:</w:t>
      </w:r>
    </w:p>
    <w:p w:rsidR="005168B7" w:rsidRPr="00D01E38" w:rsidRDefault="005168B7" w:rsidP="00A642DF">
      <w:pPr>
        <w:shd w:val="clear" w:color="auto" w:fill="FFFFFF"/>
        <w:tabs>
          <w:tab w:val="left" w:pos="360"/>
        </w:tabs>
        <w:spacing w:after="0" w:line="324" w:lineRule="exact"/>
        <w:ind w:right="72" w:firstLine="720"/>
        <w:jc w:val="both"/>
        <w:rPr>
          <w:rFonts w:ascii="Times New Roman" w:hAnsi="Times New Roman" w:cs="Times New Roman"/>
          <w:sz w:val="24"/>
          <w:szCs w:val="24"/>
        </w:rPr>
      </w:pPr>
      <w:r w:rsidRPr="00D01E38">
        <w:rPr>
          <w:rFonts w:ascii="Times New Roman" w:hAnsi="Times New Roman" w:cs="Times New Roman"/>
          <w:sz w:val="24"/>
          <w:szCs w:val="24"/>
        </w:rPr>
        <w:t>- документ</w:t>
      </w:r>
      <w:r w:rsidRPr="00502BB5">
        <w:rPr>
          <w:rFonts w:ascii="Times New Roman" w:hAnsi="Times New Roman" w:cs="Times New Roman"/>
          <w:sz w:val="24"/>
          <w:szCs w:val="24"/>
          <w:lang w:val="ru-RU"/>
        </w:rPr>
        <w:t xml:space="preserve"> (</w:t>
      </w:r>
      <w:r w:rsidRPr="00D01E38">
        <w:rPr>
          <w:rFonts w:ascii="Times New Roman" w:hAnsi="Times New Roman" w:cs="Times New Roman"/>
          <w:sz w:val="24"/>
          <w:szCs w:val="24"/>
        </w:rPr>
        <w:t>декларация, удостоверение или еквивалентен документ</w:t>
      </w:r>
      <w:r w:rsidRPr="00502BB5">
        <w:rPr>
          <w:rFonts w:ascii="Times New Roman" w:hAnsi="Times New Roman" w:cs="Times New Roman"/>
          <w:sz w:val="24"/>
          <w:szCs w:val="24"/>
          <w:lang w:val="ru-RU"/>
        </w:rPr>
        <w:t>)</w:t>
      </w:r>
      <w:r w:rsidRPr="00D01E38">
        <w:rPr>
          <w:rFonts w:ascii="Times New Roman" w:hAnsi="Times New Roman" w:cs="Times New Roman"/>
          <w:sz w:val="24"/>
          <w:szCs w:val="24"/>
        </w:rPr>
        <w:t xml:space="preserve"> от производителя на предлаганата техника, че участникът е официален представител на фирмата-производител или официален дистрибутор или официален вносител на предлаганата техника и е оторизиран за дейността по доставката, предмет на поръчката и гаранционното им обслужване на територията на България;</w:t>
      </w:r>
    </w:p>
    <w:p w:rsidR="005168B7" w:rsidRPr="00D01E38" w:rsidRDefault="005168B7" w:rsidP="00A642DF">
      <w:pPr>
        <w:spacing w:after="0"/>
        <w:ind w:right="74" w:firstLine="720"/>
        <w:jc w:val="both"/>
        <w:rPr>
          <w:rFonts w:ascii="Times New Roman" w:hAnsi="Times New Roman" w:cs="Times New Roman"/>
          <w:sz w:val="24"/>
          <w:szCs w:val="24"/>
        </w:rPr>
      </w:pPr>
      <w:r w:rsidRPr="00D01E38">
        <w:rPr>
          <w:rFonts w:ascii="Times New Roman" w:hAnsi="Times New Roman" w:cs="Times New Roman"/>
          <w:sz w:val="24"/>
          <w:szCs w:val="24"/>
        </w:rPr>
        <w:t>- списък на сервизните бази, където ще се извършва гаранционното обслужване на доставяната  транспортна техника. В случаите, когато участникът не е производител на предлаганата транспортна техника, той трябва да представи заверено копие на документа, с който е оторизиран от производителя на техниката да извършва сервизната дейност и поддръжката и`;</w:t>
      </w:r>
    </w:p>
    <w:p w:rsidR="005168B7" w:rsidRPr="00D01E38" w:rsidRDefault="005168B7" w:rsidP="00A642DF">
      <w:pPr>
        <w:shd w:val="clear" w:color="auto" w:fill="FFFFFF"/>
        <w:tabs>
          <w:tab w:val="left" w:pos="360"/>
        </w:tabs>
        <w:spacing w:after="0" w:line="324" w:lineRule="exact"/>
        <w:ind w:right="72" w:firstLine="720"/>
        <w:jc w:val="both"/>
        <w:rPr>
          <w:rFonts w:ascii="Times New Roman" w:hAnsi="Times New Roman" w:cs="Times New Roman"/>
          <w:b/>
          <w:sz w:val="24"/>
          <w:szCs w:val="24"/>
        </w:rPr>
      </w:pPr>
      <w:r w:rsidRPr="00D01E38">
        <w:rPr>
          <w:rFonts w:ascii="Times New Roman" w:hAnsi="Times New Roman" w:cs="Times New Roman"/>
          <w:b/>
          <w:sz w:val="24"/>
          <w:szCs w:val="24"/>
        </w:rPr>
        <w:t xml:space="preserve">-декларация-списък </w:t>
      </w:r>
      <w:r w:rsidRPr="00D01E38">
        <w:rPr>
          <w:rFonts w:ascii="Times New Roman" w:hAnsi="Times New Roman" w:cs="Times New Roman"/>
          <w:sz w:val="24"/>
          <w:szCs w:val="24"/>
        </w:rPr>
        <w:t xml:space="preserve">на доставките, изпълнени през последните 3(три) години, </w:t>
      </w:r>
      <w:r w:rsidRPr="00502BB5">
        <w:rPr>
          <w:rFonts w:ascii="Times New Roman" w:hAnsi="Times New Roman" w:cs="Times New Roman"/>
          <w:sz w:val="24"/>
          <w:szCs w:val="24"/>
          <w:lang w:val="ru-RU"/>
        </w:rPr>
        <w:t>(</w:t>
      </w:r>
      <w:r w:rsidRPr="00D01E38">
        <w:rPr>
          <w:rFonts w:ascii="Times New Roman" w:hAnsi="Times New Roman" w:cs="Times New Roman"/>
          <w:sz w:val="24"/>
          <w:szCs w:val="24"/>
        </w:rPr>
        <w:t>считано от датата на подаване на офертата</w:t>
      </w:r>
      <w:r w:rsidRPr="00502BB5">
        <w:rPr>
          <w:rFonts w:ascii="Times New Roman" w:hAnsi="Times New Roman" w:cs="Times New Roman"/>
          <w:sz w:val="24"/>
          <w:szCs w:val="24"/>
          <w:lang w:val="ru-RU"/>
        </w:rPr>
        <w:t>)</w:t>
      </w:r>
      <w:r w:rsidRPr="00D01E38">
        <w:rPr>
          <w:rFonts w:ascii="Times New Roman" w:hAnsi="Times New Roman" w:cs="Times New Roman"/>
          <w:sz w:val="24"/>
          <w:szCs w:val="24"/>
        </w:rPr>
        <w:t xml:space="preserve">, еднакви или сходни с предмета на обществената поръчката </w:t>
      </w:r>
      <w:r w:rsidRPr="00D01E38">
        <w:rPr>
          <w:rFonts w:ascii="Times New Roman" w:hAnsi="Times New Roman" w:cs="Times New Roman"/>
          <w:b/>
          <w:sz w:val="24"/>
          <w:szCs w:val="24"/>
        </w:rPr>
        <w:t>(Приложение№2)</w:t>
      </w:r>
      <w:r w:rsidRPr="00D01E38">
        <w:rPr>
          <w:rFonts w:ascii="Times New Roman" w:hAnsi="Times New Roman" w:cs="Times New Roman"/>
          <w:sz w:val="24"/>
          <w:szCs w:val="24"/>
        </w:rPr>
        <w:t>, в която са посочени стойностите, датите и получателите, заедно с удостоверение, издадено от получателя на извършените доставки или от компетентен орган, или  посочване на публичен регистър,в който е публикувана информация за извършените доставки;</w:t>
      </w:r>
    </w:p>
    <w:p w:rsidR="005168B7" w:rsidRPr="00631492" w:rsidRDefault="005168B7" w:rsidP="00CF3808">
      <w:pPr>
        <w:spacing w:after="0"/>
        <w:rPr>
          <w:rFonts w:ascii="Times New Roman" w:hAnsi="Times New Roman" w:cs="Times New Roman"/>
          <w:sz w:val="24"/>
          <w:szCs w:val="24"/>
        </w:rPr>
      </w:pPr>
      <w:r w:rsidRPr="00631492">
        <w:rPr>
          <w:rFonts w:ascii="Times New Roman" w:hAnsi="Times New Roman" w:cs="Times New Roman"/>
          <w:sz w:val="24"/>
          <w:szCs w:val="24"/>
          <w:lang w:val="ru-RU"/>
        </w:rPr>
        <w:tab/>
      </w:r>
      <w:r>
        <w:rPr>
          <w:rFonts w:ascii="Times New Roman" w:hAnsi="Times New Roman" w:cs="Times New Roman"/>
          <w:b/>
          <w:bCs/>
          <w:sz w:val="24"/>
          <w:szCs w:val="24"/>
        </w:rPr>
        <w:t>Г</w:t>
      </w:r>
      <w:r w:rsidRPr="00502BB5">
        <w:rPr>
          <w:rFonts w:ascii="Times New Roman" w:hAnsi="Times New Roman" w:cs="Times New Roman"/>
          <w:b/>
          <w:bCs/>
          <w:sz w:val="24"/>
          <w:szCs w:val="24"/>
          <w:lang w:val="ru-RU"/>
        </w:rPr>
        <w:t>)</w:t>
      </w:r>
      <w:r w:rsidRPr="00631492">
        <w:rPr>
          <w:rFonts w:ascii="Times New Roman" w:hAnsi="Times New Roman" w:cs="Times New Roman"/>
          <w:b/>
          <w:bCs/>
          <w:sz w:val="24"/>
          <w:szCs w:val="24"/>
        </w:rPr>
        <w:t xml:space="preserve">. Оригинал на </w:t>
      </w:r>
      <w:r w:rsidRPr="00631492">
        <w:rPr>
          <w:rFonts w:ascii="Times New Roman" w:hAnsi="Times New Roman" w:cs="Times New Roman"/>
          <w:sz w:val="24"/>
          <w:szCs w:val="24"/>
        </w:rPr>
        <w:t xml:space="preserve">декларация за липса на обстоятелствата по чл. 47, ал. 9 от ЗОП </w:t>
      </w:r>
      <w:r w:rsidRPr="00631492">
        <w:rPr>
          <w:rFonts w:ascii="Times New Roman" w:hAnsi="Times New Roman" w:cs="Times New Roman"/>
          <w:b/>
          <w:sz w:val="24"/>
          <w:szCs w:val="24"/>
        </w:rPr>
        <w:t>(Приложение №</w:t>
      </w:r>
      <w:r>
        <w:rPr>
          <w:rFonts w:ascii="Times New Roman" w:hAnsi="Times New Roman" w:cs="Times New Roman"/>
          <w:b/>
          <w:sz w:val="24"/>
          <w:szCs w:val="24"/>
        </w:rPr>
        <w:t>3</w:t>
      </w:r>
      <w:r w:rsidRPr="00631492">
        <w:rPr>
          <w:rFonts w:ascii="Times New Roman" w:hAnsi="Times New Roman" w:cs="Times New Roman"/>
          <w:sz w:val="24"/>
          <w:szCs w:val="24"/>
        </w:rPr>
        <w:t>);</w:t>
      </w:r>
    </w:p>
    <w:p w:rsidR="005168B7" w:rsidRPr="00631492" w:rsidRDefault="005168B7" w:rsidP="00244EC7">
      <w:pPr>
        <w:spacing w:after="0"/>
        <w:jc w:val="both"/>
        <w:rPr>
          <w:rFonts w:ascii="Times New Roman" w:hAnsi="Times New Roman" w:cs="Times New Roman"/>
          <w:sz w:val="24"/>
          <w:szCs w:val="24"/>
        </w:rPr>
      </w:pPr>
      <w:r w:rsidRPr="00631492">
        <w:rPr>
          <w:rFonts w:ascii="Times New Roman" w:hAnsi="Times New Roman" w:cs="Times New Roman"/>
          <w:b/>
          <w:bCs/>
          <w:sz w:val="24"/>
          <w:szCs w:val="24"/>
        </w:rPr>
        <w:tab/>
      </w:r>
      <w:r>
        <w:rPr>
          <w:rFonts w:ascii="Times New Roman" w:hAnsi="Times New Roman" w:cs="Times New Roman"/>
          <w:b/>
          <w:bCs/>
          <w:sz w:val="24"/>
          <w:szCs w:val="24"/>
        </w:rPr>
        <w:t>Д</w:t>
      </w:r>
      <w:r w:rsidRPr="00631492">
        <w:rPr>
          <w:rFonts w:ascii="Times New Roman" w:hAnsi="Times New Roman" w:cs="Times New Roman"/>
          <w:b/>
          <w:bCs/>
          <w:sz w:val="24"/>
          <w:szCs w:val="24"/>
        </w:rPr>
        <w:t>).</w:t>
      </w:r>
      <w:r w:rsidRPr="00631492">
        <w:rPr>
          <w:rFonts w:ascii="Times New Roman" w:hAnsi="Times New Roman" w:cs="Times New Roman"/>
          <w:sz w:val="24"/>
          <w:szCs w:val="24"/>
        </w:rPr>
        <w:t xml:space="preserve"> </w:t>
      </w:r>
      <w:r w:rsidRPr="00631492">
        <w:rPr>
          <w:rFonts w:ascii="Times New Roman" w:hAnsi="Times New Roman" w:cs="Times New Roman"/>
          <w:b/>
          <w:bCs/>
          <w:sz w:val="24"/>
          <w:szCs w:val="24"/>
        </w:rPr>
        <w:t xml:space="preserve">Оригинал на </w:t>
      </w:r>
      <w:r w:rsidRPr="00631492">
        <w:rPr>
          <w:rFonts w:ascii="Times New Roman" w:hAnsi="Times New Roman" w:cs="Times New Roman"/>
          <w:sz w:val="24"/>
          <w:szCs w:val="24"/>
        </w:rPr>
        <w:t xml:space="preserve">декларация за липса на свързаност по чл. 55, ал. 7 от ЗОП </w:t>
      </w:r>
      <w:r w:rsidRPr="00631492">
        <w:rPr>
          <w:rFonts w:ascii="Times New Roman" w:hAnsi="Times New Roman" w:cs="Times New Roman"/>
          <w:b/>
          <w:sz w:val="24"/>
          <w:szCs w:val="24"/>
        </w:rPr>
        <w:t>(Приложение №</w:t>
      </w:r>
      <w:r>
        <w:rPr>
          <w:rFonts w:ascii="Times New Roman" w:hAnsi="Times New Roman" w:cs="Times New Roman"/>
          <w:b/>
          <w:sz w:val="24"/>
          <w:szCs w:val="24"/>
        </w:rPr>
        <w:t>4</w:t>
      </w:r>
      <w:r w:rsidRPr="00631492">
        <w:rPr>
          <w:rFonts w:ascii="Times New Roman" w:hAnsi="Times New Roman" w:cs="Times New Roman"/>
          <w:b/>
          <w:sz w:val="24"/>
          <w:szCs w:val="24"/>
        </w:rPr>
        <w:t>)</w:t>
      </w:r>
    </w:p>
    <w:p w:rsidR="005168B7" w:rsidRPr="00631492" w:rsidRDefault="005168B7" w:rsidP="00CF3808">
      <w:pPr>
        <w:shd w:val="clear" w:color="auto" w:fill="FFFFFF"/>
        <w:spacing w:after="0"/>
        <w:ind w:right="-108" w:firstLine="708"/>
        <w:jc w:val="both"/>
        <w:rPr>
          <w:rFonts w:ascii="Times New Roman" w:hAnsi="Times New Roman" w:cs="Times New Roman"/>
          <w:b/>
          <w:bCs/>
          <w:i/>
          <w:iCs/>
          <w:spacing w:val="-1"/>
          <w:sz w:val="24"/>
          <w:szCs w:val="24"/>
          <w:u w:val="single"/>
        </w:rPr>
      </w:pPr>
      <w:r>
        <w:rPr>
          <w:rFonts w:ascii="Times New Roman" w:hAnsi="Times New Roman" w:cs="Times New Roman"/>
          <w:b/>
          <w:bCs/>
          <w:sz w:val="24"/>
          <w:szCs w:val="24"/>
        </w:rPr>
        <w:t>Е</w:t>
      </w:r>
      <w:r w:rsidRPr="00502BB5">
        <w:rPr>
          <w:rFonts w:ascii="Times New Roman" w:hAnsi="Times New Roman" w:cs="Times New Roman"/>
          <w:b/>
          <w:bCs/>
          <w:sz w:val="24"/>
          <w:szCs w:val="24"/>
          <w:lang w:val="ru-RU"/>
        </w:rPr>
        <w:t>)</w:t>
      </w:r>
      <w:r w:rsidRPr="00631492">
        <w:rPr>
          <w:rFonts w:ascii="Times New Roman" w:hAnsi="Times New Roman" w:cs="Times New Roman"/>
          <w:b/>
          <w:bCs/>
          <w:sz w:val="24"/>
          <w:szCs w:val="24"/>
        </w:rPr>
        <w:t>. Оригинал</w:t>
      </w:r>
      <w:r w:rsidRPr="00631492">
        <w:rPr>
          <w:rFonts w:ascii="Times New Roman" w:hAnsi="Times New Roman" w:cs="Times New Roman"/>
          <w:b/>
          <w:sz w:val="24"/>
          <w:szCs w:val="24"/>
        </w:rPr>
        <w:t xml:space="preserve"> на декларация за ползването на подизпълнители (</w:t>
      </w:r>
      <w:r w:rsidRPr="00631492">
        <w:rPr>
          <w:rFonts w:ascii="Times New Roman" w:hAnsi="Times New Roman" w:cs="Times New Roman"/>
          <w:b/>
          <w:i/>
          <w:spacing w:val="-2"/>
          <w:sz w:val="24"/>
          <w:szCs w:val="24"/>
        </w:rPr>
        <w:t>Приложение №</w:t>
      </w:r>
      <w:r>
        <w:rPr>
          <w:rFonts w:ascii="Times New Roman" w:hAnsi="Times New Roman" w:cs="Times New Roman"/>
          <w:b/>
          <w:i/>
          <w:spacing w:val="-2"/>
          <w:sz w:val="24"/>
          <w:szCs w:val="24"/>
          <w:lang w:val="ru-RU"/>
        </w:rPr>
        <w:t>5</w:t>
      </w:r>
      <w:r w:rsidRPr="00631492">
        <w:rPr>
          <w:rFonts w:ascii="Times New Roman" w:hAnsi="Times New Roman" w:cs="Times New Roman"/>
          <w:b/>
          <w:i/>
          <w:spacing w:val="-2"/>
          <w:sz w:val="24"/>
          <w:szCs w:val="24"/>
        </w:rPr>
        <w:t>);</w:t>
      </w:r>
      <w:r w:rsidRPr="00631492">
        <w:rPr>
          <w:rFonts w:ascii="Times New Roman" w:hAnsi="Times New Roman" w:cs="Times New Roman"/>
          <w:b/>
          <w:sz w:val="24"/>
          <w:szCs w:val="24"/>
        </w:rPr>
        <w:t xml:space="preserve"> </w:t>
      </w:r>
      <w:r w:rsidRPr="00631492">
        <w:rPr>
          <w:rFonts w:ascii="Times New Roman" w:hAnsi="Times New Roman" w:cs="Times New Roman"/>
          <w:spacing w:val="-1"/>
          <w:sz w:val="24"/>
          <w:szCs w:val="24"/>
        </w:rPr>
        <w:t>участникът декларира, дали ще ползва/няма да ползва подизпълнители</w:t>
      </w:r>
      <w:r w:rsidRPr="00631492">
        <w:rPr>
          <w:rFonts w:ascii="Times New Roman" w:hAnsi="Times New Roman" w:cs="Times New Roman"/>
          <w:b/>
          <w:sz w:val="24"/>
          <w:szCs w:val="24"/>
        </w:rPr>
        <w:t xml:space="preserve"> </w:t>
      </w:r>
      <w:r w:rsidRPr="00631492">
        <w:rPr>
          <w:rFonts w:ascii="Times New Roman" w:hAnsi="Times New Roman" w:cs="Times New Roman"/>
          <w:sz w:val="24"/>
          <w:szCs w:val="24"/>
        </w:rPr>
        <w:t xml:space="preserve">и посочва списък на подизпълнителите, които ще участват при </w:t>
      </w:r>
      <w:r w:rsidRPr="00631492">
        <w:rPr>
          <w:rFonts w:ascii="Times New Roman" w:hAnsi="Times New Roman" w:cs="Times New Roman"/>
          <w:spacing w:val="-1"/>
          <w:sz w:val="24"/>
          <w:szCs w:val="24"/>
        </w:rPr>
        <w:t>изпълнение на поръчката (ако има такива), и вида и дела на тяхното участие</w:t>
      </w:r>
      <w:r w:rsidRPr="00631492">
        <w:rPr>
          <w:rFonts w:ascii="Times New Roman" w:hAnsi="Times New Roman" w:cs="Times New Roman"/>
          <w:b/>
          <w:spacing w:val="-1"/>
          <w:sz w:val="24"/>
          <w:szCs w:val="24"/>
        </w:rPr>
        <w:t xml:space="preserve"> </w:t>
      </w:r>
      <w:r w:rsidRPr="00631492">
        <w:rPr>
          <w:rFonts w:ascii="Times New Roman" w:hAnsi="Times New Roman" w:cs="Times New Roman"/>
          <w:spacing w:val="-1"/>
          <w:sz w:val="24"/>
          <w:szCs w:val="24"/>
        </w:rPr>
        <w:t>(в процент от  стойността на обществената поръчка, която ще бъде изпълнена от всеки подизпълнител).</w:t>
      </w:r>
    </w:p>
    <w:p w:rsidR="005168B7" w:rsidRPr="00631492" w:rsidRDefault="005168B7" w:rsidP="00CF3808">
      <w:pPr>
        <w:shd w:val="clear" w:color="auto" w:fill="FFFFFF"/>
        <w:spacing w:after="0"/>
        <w:ind w:right="-108" w:firstLine="708"/>
        <w:jc w:val="both"/>
        <w:rPr>
          <w:rFonts w:ascii="Times New Roman" w:hAnsi="Times New Roman" w:cs="Times New Roman"/>
          <w:b/>
          <w:bCs/>
          <w:i/>
          <w:iCs/>
          <w:spacing w:val="-1"/>
          <w:sz w:val="24"/>
          <w:szCs w:val="24"/>
          <w:u w:val="single"/>
        </w:rPr>
      </w:pPr>
      <w:r>
        <w:rPr>
          <w:rFonts w:ascii="Times New Roman" w:hAnsi="Times New Roman" w:cs="Times New Roman"/>
          <w:b/>
          <w:bCs/>
          <w:sz w:val="24"/>
          <w:szCs w:val="24"/>
        </w:rPr>
        <w:t>Ж</w:t>
      </w:r>
      <w:r w:rsidRPr="00502BB5">
        <w:rPr>
          <w:rFonts w:ascii="Times New Roman" w:hAnsi="Times New Roman" w:cs="Times New Roman"/>
          <w:b/>
          <w:bCs/>
          <w:sz w:val="24"/>
          <w:szCs w:val="24"/>
          <w:lang w:val="ru-RU"/>
        </w:rPr>
        <w:t>)</w:t>
      </w:r>
      <w:r w:rsidRPr="00631492">
        <w:rPr>
          <w:rFonts w:ascii="Times New Roman" w:hAnsi="Times New Roman" w:cs="Times New Roman"/>
          <w:b/>
          <w:bCs/>
          <w:sz w:val="24"/>
          <w:szCs w:val="24"/>
        </w:rPr>
        <w:t>.</w:t>
      </w:r>
      <w:r w:rsidRPr="00631492">
        <w:rPr>
          <w:rFonts w:ascii="Times New Roman" w:hAnsi="Times New Roman" w:cs="Times New Roman"/>
          <w:b/>
          <w:bCs/>
          <w:spacing w:val="-2"/>
          <w:sz w:val="24"/>
          <w:szCs w:val="24"/>
        </w:rPr>
        <w:t xml:space="preserve"> </w:t>
      </w:r>
      <w:r w:rsidRPr="00631492">
        <w:rPr>
          <w:rFonts w:ascii="Times New Roman" w:hAnsi="Times New Roman" w:cs="Times New Roman"/>
          <w:b/>
          <w:bCs/>
          <w:sz w:val="24"/>
          <w:szCs w:val="24"/>
        </w:rPr>
        <w:t>Оригинал</w:t>
      </w:r>
      <w:r w:rsidRPr="00631492">
        <w:rPr>
          <w:rFonts w:ascii="Times New Roman" w:hAnsi="Times New Roman" w:cs="Times New Roman"/>
          <w:b/>
          <w:bCs/>
          <w:spacing w:val="-2"/>
          <w:sz w:val="24"/>
          <w:szCs w:val="24"/>
        </w:rPr>
        <w:t xml:space="preserve"> на декларации за съгласие за участие от подизпълнител(и)</w:t>
      </w:r>
      <w:r w:rsidRPr="00631492">
        <w:rPr>
          <w:rFonts w:ascii="Times New Roman" w:hAnsi="Times New Roman" w:cs="Times New Roman"/>
          <w:spacing w:val="-2"/>
          <w:sz w:val="24"/>
          <w:szCs w:val="24"/>
        </w:rPr>
        <w:t xml:space="preserve"> по образец </w:t>
      </w:r>
      <w:r w:rsidRPr="00631492">
        <w:rPr>
          <w:rFonts w:ascii="Times New Roman" w:hAnsi="Times New Roman" w:cs="Times New Roman"/>
          <w:b/>
          <w:bCs/>
          <w:i/>
          <w:iCs/>
          <w:spacing w:val="-2"/>
          <w:sz w:val="24"/>
          <w:szCs w:val="24"/>
        </w:rPr>
        <w:t xml:space="preserve">(Приложение № </w:t>
      </w:r>
      <w:r>
        <w:rPr>
          <w:rFonts w:ascii="Times New Roman" w:hAnsi="Times New Roman" w:cs="Times New Roman"/>
          <w:b/>
          <w:bCs/>
          <w:i/>
          <w:iCs/>
          <w:spacing w:val="-2"/>
          <w:sz w:val="24"/>
          <w:szCs w:val="24"/>
        </w:rPr>
        <w:t>6</w:t>
      </w:r>
      <w:r w:rsidRPr="00631492">
        <w:rPr>
          <w:rFonts w:ascii="Times New Roman" w:hAnsi="Times New Roman" w:cs="Times New Roman"/>
          <w:b/>
          <w:bCs/>
          <w:i/>
          <w:iCs/>
          <w:spacing w:val="-2"/>
          <w:sz w:val="24"/>
          <w:szCs w:val="24"/>
        </w:rPr>
        <w:t>)</w:t>
      </w:r>
      <w:r w:rsidRPr="00631492">
        <w:rPr>
          <w:rFonts w:ascii="Times New Roman" w:hAnsi="Times New Roman" w:cs="Times New Roman"/>
          <w:b/>
          <w:bCs/>
          <w:spacing w:val="-2"/>
          <w:sz w:val="24"/>
          <w:szCs w:val="24"/>
        </w:rPr>
        <w:t xml:space="preserve">. </w:t>
      </w:r>
    </w:p>
    <w:p w:rsidR="005168B7" w:rsidRPr="00631492" w:rsidRDefault="005168B7" w:rsidP="00CF3808">
      <w:pPr>
        <w:shd w:val="clear" w:color="auto" w:fill="FFFFFF"/>
        <w:tabs>
          <w:tab w:val="left" w:pos="1018"/>
        </w:tabs>
        <w:spacing w:after="0"/>
        <w:ind w:firstLine="708"/>
        <w:jc w:val="both"/>
        <w:rPr>
          <w:rFonts w:ascii="Times New Roman" w:hAnsi="Times New Roman" w:cs="Times New Roman"/>
          <w:b/>
          <w:bCs/>
          <w:i/>
          <w:iCs/>
          <w:sz w:val="24"/>
          <w:szCs w:val="24"/>
        </w:rPr>
      </w:pPr>
      <w:r>
        <w:rPr>
          <w:rFonts w:ascii="Times New Roman" w:hAnsi="Times New Roman" w:cs="Times New Roman"/>
          <w:b/>
          <w:bCs/>
          <w:sz w:val="24"/>
          <w:szCs w:val="24"/>
        </w:rPr>
        <w:t>З</w:t>
      </w:r>
      <w:r w:rsidRPr="00631492">
        <w:rPr>
          <w:rFonts w:ascii="Times New Roman" w:hAnsi="Times New Roman" w:cs="Times New Roman"/>
          <w:b/>
          <w:bCs/>
          <w:sz w:val="24"/>
          <w:szCs w:val="24"/>
          <w:lang w:val="ru-RU"/>
        </w:rPr>
        <w:t xml:space="preserve">). </w:t>
      </w:r>
      <w:r w:rsidRPr="00631492">
        <w:rPr>
          <w:rFonts w:ascii="Times New Roman" w:hAnsi="Times New Roman" w:cs="Times New Roman"/>
          <w:b/>
          <w:bCs/>
          <w:sz w:val="24"/>
          <w:szCs w:val="24"/>
        </w:rPr>
        <w:t>Декларация за приемане условията в проекта на договора</w:t>
      </w:r>
      <w:r w:rsidRPr="00631492">
        <w:rPr>
          <w:rFonts w:ascii="Times New Roman" w:hAnsi="Times New Roman" w:cs="Times New Roman"/>
          <w:sz w:val="24"/>
          <w:szCs w:val="24"/>
        </w:rPr>
        <w:t xml:space="preserve">- </w:t>
      </w:r>
      <w:r w:rsidRPr="00631492">
        <w:rPr>
          <w:rFonts w:ascii="Times New Roman" w:hAnsi="Times New Roman" w:cs="Times New Roman"/>
          <w:b/>
          <w:bCs/>
          <w:sz w:val="24"/>
          <w:szCs w:val="24"/>
        </w:rPr>
        <w:t>(</w:t>
      </w:r>
      <w:r w:rsidRPr="00631492">
        <w:rPr>
          <w:rFonts w:ascii="Times New Roman" w:hAnsi="Times New Roman" w:cs="Times New Roman"/>
          <w:b/>
          <w:bCs/>
          <w:i/>
          <w:iCs/>
          <w:sz w:val="24"/>
          <w:szCs w:val="24"/>
        </w:rPr>
        <w:t xml:space="preserve">Приложение № </w:t>
      </w:r>
      <w:r>
        <w:rPr>
          <w:rFonts w:ascii="Times New Roman" w:hAnsi="Times New Roman" w:cs="Times New Roman"/>
          <w:b/>
          <w:bCs/>
          <w:i/>
          <w:iCs/>
          <w:sz w:val="24"/>
          <w:szCs w:val="24"/>
        </w:rPr>
        <w:t>9</w:t>
      </w:r>
      <w:r w:rsidRPr="00631492">
        <w:rPr>
          <w:rFonts w:ascii="Times New Roman" w:hAnsi="Times New Roman" w:cs="Times New Roman"/>
          <w:b/>
          <w:bCs/>
          <w:sz w:val="24"/>
          <w:szCs w:val="24"/>
        </w:rPr>
        <w:t>).</w:t>
      </w:r>
    </w:p>
    <w:p w:rsidR="005168B7" w:rsidRPr="00631492" w:rsidRDefault="005168B7" w:rsidP="00784DB3">
      <w:pPr>
        <w:shd w:val="clear" w:color="auto" w:fill="FFFFFF"/>
        <w:spacing w:after="0"/>
        <w:ind w:right="7" w:firstLine="708"/>
        <w:jc w:val="both"/>
        <w:rPr>
          <w:rFonts w:ascii="Times New Roman" w:hAnsi="Times New Roman" w:cs="Times New Roman"/>
          <w:sz w:val="24"/>
          <w:szCs w:val="24"/>
        </w:rPr>
      </w:pPr>
      <w:r>
        <w:rPr>
          <w:rFonts w:ascii="Times New Roman" w:hAnsi="Times New Roman" w:cs="Times New Roman"/>
          <w:b/>
          <w:bCs/>
          <w:sz w:val="24"/>
          <w:szCs w:val="24"/>
        </w:rPr>
        <w:t>И</w:t>
      </w:r>
      <w:r w:rsidRPr="00631492">
        <w:rPr>
          <w:rFonts w:ascii="Times New Roman" w:hAnsi="Times New Roman" w:cs="Times New Roman"/>
          <w:b/>
          <w:bCs/>
          <w:sz w:val="24"/>
          <w:szCs w:val="24"/>
        </w:rPr>
        <w:t xml:space="preserve">).Пълномощно, </w:t>
      </w:r>
      <w:r w:rsidRPr="00631492">
        <w:rPr>
          <w:rFonts w:ascii="Times New Roman" w:hAnsi="Times New Roman" w:cs="Times New Roman"/>
          <w:sz w:val="24"/>
          <w:szCs w:val="24"/>
        </w:rPr>
        <w:t xml:space="preserve">нотариално заверено в случай, че офертата се подписва от пълномощник; </w:t>
      </w:r>
    </w:p>
    <w:p w:rsidR="005168B7" w:rsidRPr="00631492" w:rsidRDefault="005168B7" w:rsidP="00784DB3">
      <w:pPr>
        <w:shd w:val="clear" w:color="auto" w:fill="FFFFFF"/>
        <w:spacing w:after="0"/>
        <w:ind w:right="7" w:firstLine="708"/>
        <w:jc w:val="both"/>
        <w:rPr>
          <w:rFonts w:ascii="Times New Roman" w:hAnsi="Times New Roman" w:cs="Times New Roman"/>
          <w:sz w:val="24"/>
          <w:szCs w:val="24"/>
        </w:rPr>
      </w:pPr>
      <w:r>
        <w:rPr>
          <w:rFonts w:ascii="Times New Roman" w:hAnsi="Times New Roman" w:cs="Times New Roman"/>
          <w:b/>
          <w:bCs/>
          <w:sz w:val="24"/>
          <w:szCs w:val="24"/>
        </w:rPr>
        <w:t>Й</w:t>
      </w:r>
      <w:r w:rsidRPr="00631492">
        <w:rPr>
          <w:rFonts w:ascii="Times New Roman" w:hAnsi="Times New Roman" w:cs="Times New Roman"/>
          <w:b/>
          <w:bCs/>
          <w:sz w:val="24"/>
          <w:szCs w:val="24"/>
        </w:rPr>
        <w:t xml:space="preserve">). </w:t>
      </w:r>
      <w:r w:rsidRPr="00631492">
        <w:rPr>
          <w:rFonts w:ascii="Times New Roman" w:hAnsi="Times New Roman" w:cs="Times New Roman"/>
          <w:b/>
          <w:spacing w:val="-3"/>
          <w:sz w:val="24"/>
          <w:szCs w:val="24"/>
        </w:rPr>
        <w:t xml:space="preserve">Списък на документите и информацията, </w:t>
      </w:r>
      <w:r w:rsidRPr="00631492">
        <w:rPr>
          <w:rFonts w:ascii="Times New Roman" w:hAnsi="Times New Roman" w:cs="Times New Roman"/>
          <w:spacing w:val="-3"/>
          <w:sz w:val="24"/>
          <w:szCs w:val="24"/>
        </w:rPr>
        <w:t>съдържащи се в офертата, подписан от участника</w:t>
      </w:r>
      <w:r w:rsidRPr="00631492">
        <w:rPr>
          <w:rFonts w:ascii="Times New Roman" w:hAnsi="Times New Roman" w:cs="Times New Roman"/>
          <w:sz w:val="24"/>
          <w:szCs w:val="24"/>
        </w:rPr>
        <w:t>;</w:t>
      </w:r>
    </w:p>
    <w:p w:rsidR="005168B7" w:rsidRPr="00631492" w:rsidRDefault="005168B7" w:rsidP="00784DB3">
      <w:pPr>
        <w:spacing w:after="0"/>
        <w:ind w:firstLine="708"/>
        <w:jc w:val="both"/>
        <w:rPr>
          <w:rFonts w:ascii="Times New Roman" w:hAnsi="Times New Roman" w:cs="Times New Roman"/>
          <w:b/>
          <w:color w:val="000000"/>
          <w:sz w:val="24"/>
          <w:szCs w:val="24"/>
        </w:rPr>
      </w:pPr>
      <w:r w:rsidRPr="00631492">
        <w:rPr>
          <w:rFonts w:ascii="Times New Roman" w:hAnsi="Times New Roman" w:cs="Times New Roman"/>
          <w:b/>
          <w:sz w:val="24"/>
          <w:szCs w:val="24"/>
          <w:u w:val="single"/>
        </w:rPr>
        <w:t xml:space="preserve">2. </w:t>
      </w:r>
      <w:r w:rsidRPr="00631492">
        <w:rPr>
          <w:rFonts w:ascii="Times New Roman" w:hAnsi="Times New Roman" w:cs="Times New Roman"/>
          <w:b/>
          <w:bCs/>
          <w:color w:val="000000"/>
          <w:sz w:val="24"/>
          <w:szCs w:val="24"/>
          <w:u w:val="single"/>
        </w:rPr>
        <w:t>Плик № 2</w:t>
      </w:r>
      <w:r>
        <w:rPr>
          <w:rFonts w:ascii="Times New Roman" w:hAnsi="Times New Roman" w:cs="Times New Roman"/>
          <w:b/>
          <w:bCs/>
          <w:color w:val="000000"/>
          <w:sz w:val="24"/>
          <w:szCs w:val="24"/>
          <w:u w:val="single"/>
        </w:rPr>
        <w:t>,</w:t>
      </w:r>
      <w:r w:rsidRPr="00631492">
        <w:rPr>
          <w:rFonts w:ascii="Times New Roman" w:hAnsi="Times New Roman" w:cs="Times New Roman"/>
          <w:b/>
          <w:bCs/>
          <w:color w:val="000000"/>
          <w:sz w:val="24"/>
          <w:szCs w:val="24"/>
        </w:rPr>
        <w:t xml:space="preserve"> </w:t>
      </w:r>
      <w:r w:rsidRPr="00631492">
        <w:rPr>
          <w:rFonts w:ascii="Times New Roman" w:hAnsi="Times New Roman" w:cs="Times New Roman"/>
          <w:color w:val="000000"/>
          <w:sz w:val="24"/>
          <w:szCs w:val="24"/>
        </w:rPr>
        <w:t xml:space="preserve">отделен за всяка обособена позиция с надпис </w:t>
      </w:r>
      <w:r w:rsidRPr="00631492">
        <w:rPr>
          <w:rFonts w:ascii="Times New Roman" w:hAnsi="Times New Roman" w:cs="Times New Roman"/>
          <w:b/>
          <w:color w:val="000000"/>
          <w:sz w:val="24"/>
          <w:szCs w:val="24"/>
        </w:rPr>
        <w:t>„Предложение за изпълнение на поръчката”</w:t>
      </w:r>
      <w:r w:rsidRPr="00631492">
        <w:rPr>
          <w:rFonts w:ascii="Times New Roman" w:hAnsi="Times New Roman" w:cs="Times New Roman"/>
          <w:color w:val="000000"/>
          <w:sz w:val="24"/>
          <w:szCs w:val="24"/>
        </w:rPr>
        <w:t xml:space="preserve"> </w:t>
      </w:r>
      <w:r w:rsidRPr="00631492">
        <w:rPr>
          <w:rFonts w:ascii="Times New Roman" w:hAnsi="Times New Roman" w:cs="Times New Roman"/>
          <w:b/>
          <w:bCs/>
          <w:color w:val="000000"/>
          <w:sz w:val="24"/>
          <w:szCs w:val="24"/>
        </w:rPr>
        <w:t>с посочване на обособената позиция, за която се отнася</w:t>
      </w:r>
      <w:r w:rsidRPr="00631492">
        <w:rPr>
          <w:rFonts w:ascii="Times New Roman" w:hAnsi="Times New Roman" w:cs="Times New Roman"/>
          <w:b/>
          <w:color w:val="000000"/>
          <w:sz w:val="24"/>
          <w:szCs w:val="24"/>
        </w:rPr>
        <w:t xml:space="preserve"> </w:t>
      </w:r>
      <w:r w:rsidRPr="00631492">
        <w:rPr>
          <w:rFonts w:ascii="Times New Roman" w:hAnsi="Times New Roman" w:cs="Times New Roman"/>
          <w:b/>
          <w:bCs/>
          <w:color w:val="000000"/>
          <w:sz w:val="24"/>
          <w:szCs w:val="24"/>
        </w:rPr>
        <w:t>и наименованието на участника</w:t>
      </w:r>
      <w:r w:rsidRPr="00631492">
        <w:rPr>
          <w:rFonts w:ascii="Times New Roman" w:hAnsi="Times New Roman" w:cs="Times New Roman"/>
          <w:color w:val="000000"/>
          <w:sz w:val="24"/>
          <w:szCs w:val="24"/>
        </w:rPr>
        <w:t>, в който се поставят документите по чл. 56, ал. 1, т. 7</w:t>
      </w:r>
      <w:r w:rsidRPr="00502BB5">
        <w:rPr>
          <w:rFonts w:ascii="Times New Roman" w:hAnsi="Times New Roman" w:cs="Times New Roman"/>
          <w:color w:val="000000"/>
          <w:sz w:val="24"/>
          <w:szCs w:val="24"/>
          <w:lang w:val="ru-RU"/>
        </w:rPr>
        <w:t xml:space="preserve"> </w:t>
      </w:r>
      <w:r w:rsidRPr="00631492">
        <w:rPr>
          <w:rFonts w:ascii="Times New Roman" w:hAnsi="Times New Roman" w:cs="Times New Roman"/>
          <w:color w:val="000000"/>
          <w:sz w:val="24"/>
          <w:szCs w:val="24"/>
        </w:rPr>
        <w:t>от ЗОП, свързани с изпълнението на поръчката по обособената позиция, съобразно</w:t>
      </w:r>
      <w:r w:rsidRPr="00502BB5">
        <w:rPr>
          <w:rFonts w:ascii="Times New Roman" w:hAnsi="Times New Roman" w:cs="Times New Roman"/>
          <w:color w:val="000000"/>
          <w:sz w:val="24"/>
          <w:szCs w:val="24"/>
          <w:lang w:val="ru-RU"/>
        </w:rPr>
        <w:t xml:space="preserve"> </w:t>
      </w:r>
      <w:r w:rsidRPr="00631492">
        <w:rPr>
          <w:rFonts w:ascii="Times New Roman" w:hAnsi="Times New Roman" w:cs="Times New Roman"/>
          <w:color w:val="000000"/>
          <w:sz w:val="24"/>
          <w:szCs w:val="24"/>
        </w:rPr>
        <w:t>избрания от възложителя критерий и посочените в документацията изисквания</w:t>
      </w:r>
      <w:r w:rsidRPr="00631492">
        <w:rPr>
          <w:rFonts w:ascii="Times New Roman" w:hAnsi="Times New Roman" w:cs="Times New Roman"/>
          <w:sz w:val="24"/>
          <w:szCs w:val="24"/>
        </w:rPr>
        <w:t xml:space="preserve">, а именно:. </w:t>
      </w:r>
    </w:p>
    <w:p w:rsidR="005168B7" w:rsidRPr="00D01E38" w:rsidRDefault="005168B7" w:rsidP="009D3A99">
      <w:pPr>
        <w:shd w:val="clear" w:color="auto" w:fill="FFFFFF"/>
        <w:spacing w:after="0"/>
        <w:ind w:firstLine="708"/>
        <w:jc w:val="both"/>
        <w:rPr>
          <w:rFonts w:ascii="Times New Roman" w:hAnsi="Times New Roman" w:cs="Times New Roman"/>
          <w:sz w:val="24"/>
          <w:szCs w:val="24"/>
        </w:rPr>
      </w:pPr>
      <w:r w:rsidRPr="00631492">
        <w:rPr>
          <w:rFonts w:ascii="Times New Roman" w:hAnsi="Times New Roman" w:cs="Times New Roman"/>
          <w:b/>
          <w:spacing w:val="-2"/>
          <w:sz w:val="24"/>
          <w:szCs w:val="24"/>
        </w:rPr>
        <w:t>А). Техническо предложение  по съответната позиция</w:t>
      </w:r>
      <w:r w:rsidRPr="00631492">
        <w:rPr>
          <w:rFonts w:ascii="Times New Roman" w:hAnsi="Times New Roman" w:cs="Times New Roman"/>
          <w:b/>
          <w:i/>
          <w:spacing w:val="-2"/>
          <w:sz w:val="24"/>
          <w:szCs w:val="24"/>
        </w:rPr>
        <w:t>(Приложение №</w:t>
      </w:r>
      <w:r>
        <w:rPr>
          <w:rFonts w:ascii="Times New Roman" w:hAnsi="Times New Roman" w:cs="Times New Roman"/>
          <w:b/>
          <w:i/>
          <w:spacing w:val="-2"/>
          <w:sz w:val="24"/>
          <w:szCs w:val="24"/>
        </w:rPr>
        <w:t>8</w:t>
      </w:r>
      <w:r w:rsidRPr="00631492">
        <w:rPr>
          <w:rFonts w:ascii="Times New Roman" w:hAnsi="Times New Roman" w:cs="Times New Roman"/>
          <w:b/>
          <w:i/>
          <w:spacing w:val="-2"/>
          <w:sz w:val="24"/>
          <w:szCs w:val="24"/>
        </w:rPr>
        <w:t xml:space="preserve">.1, </w:t>
      </w:r>
      <w:r>
        <w:rPr>
          <w:rFonts w:ascii="Times New Roman" w:hAnsi="Times New Roman" w:cs="Times New Roman"/>
          <w:b/>
          <w:i/>
          <w:spacing w:val="-2"/>
          <w:sz w:val="24"/>
          <w:szCs w:val="24"/>
        </w:rPr>
        <w:t>8</w:t>
      </w:r>
      <w:r w:rsidRPr="00631492">
        <w:rPr>
          <w:rFonts w:ascii="Times New Roman" w:hAnsi="Times New Roman" w:cs="Times New Roman"/>
          <w:b/>
          <w:i/>
          <w:spacing w:val="-2"/>
          <w:sz w:val="24"/>
          <w:szCs w:val="24"/>
        </w:rPr>
        <w:t xml:space="preserve">.2, </w:t>
      </w:r>
      <w:r>
        <w:rPr>
          <w:rFonts w:ascii="Times New Roman" w:hAnsi="Times New Roman" w:cs="Times New Roman"/>
          <w:b/>
          <w:i/>
          <w:spacing w:val="-2"/>
          <w:sz w:val="24"/>
          <w:szCs w:val="24"/>
        </w:rPr>
        <w:t>8</w:t>
      </w:r>
      <w:r w:rsidRPr="00631492">
        <w:rPr>
          <w:rFonts w:ascii="Times New Roman" w:hAnsi="Times New Roman" w:cs="Times New Roman"/>
          <w:b/>
          <w:i/>
          <w:spacing w:val="-2"/>
          <w:sz w:val="24"/>
          <w:szCs w:val="24"/>
        </w:rPr>
        <w:t>.3</w:t>
      </w:r>
      <w:r w:rsidRPr="00D01E38">
        <w:rPr>
          <w:rFonts w:ascii="Times New Roman" w:hAnsi="Times New Roman" w:cs="Times New Roman"/>
          <w:b/>
          <w:i/>
          <w:spacing w:val="-2"/>
          <w:sz w:val="24"/>
          <w:szCs w:val="24"/>
        </w:rPr>
        <w:t>.)</w:t>
      </w:r>
      <w:r w:rsidRPr="00D01E38">
        <w:rPr>
          <w:rFonts w:ascii="Times New Roman" w:hAnsi="Times New Roman" w:cs="Times New Roman"/>
          <w:sz w:val="24"/>
          <w:szCs w:val="24"/>
        </w:rPr>
        <w:t xml:space="preserve">. </w:t>
      </w:r>
    </w:p>
    <w:p w:rsidR="005168B7" w:rsidRPr="00D01E38" w:rsidRDefault="005168B7" w:rsidP="006A5140">
      <w:pPr>
        <w:autoSpaceDE w:val="0"/>
        <w:autoSpaceDN w:val="0"/>
        <w:adjustRightInd w:val="0"/>
        <w:spacing w:after="0" w:line="240" w:lineRule="auto"/>
        <w:rPr>
          <w:rFonts w:ascii="Times New Roman" w:hAnsi="Times New Roman" w:cs="Times New Roman"/>
          <w:b/>
          <w:bCs/>
          <w:sz w:val="24"/>
          <w:szCs w:val="24"/>
        </w:rPr>
      </w:pPr>
      <w:r w:rsidRPr="00502BB5">
        <w:rPr>
          <w:rFonts w:ascii="Times New Roman" w:hAnsi="Times New Roman" w:cs="Times New Roman"/>
          <w:b/>
          <w:sz w:val="24"/>
          <w:szCs w:val="24"/>
          <w:lang w:val="ru-RU"/>
        </w:rPr>
        <w:tab/>
      </w:r>
      <w:r w:rsidRPr="00D01E38">
        <w:rPr>
          <w:rFonts w:ascii="Times New Roman" w:hAnsi="Times New Roman" w:cs="Times New Roman"/>
          <w:b/>
          <w:sz w:val="24"/>
          <w:szCs w:val="24"/>
          <w:u w:val="single"/>
        </w:rPr>
        <w:t xml:space="preserve">3. </w:t>
      </w:r>
      <w:r w:rsidRPr="00D01E38">
        <w:rPr>
          <w:rFonts w:ascii="Times New Roman" w:hAnsi="Times New Roman" w:cs="Times New Roman"/>
          <w:b/>
          <w:bCs/>
          <w:sz w:val="24"/>
          <w:szCs w:val="24"/>
          <w:u w:val="single"/>
        </w:rPr>
        <w:t>Плик № 3</w:t>
      </w:r>
      <w:r w:rsidRPr="00D01E38">
        <w:rPr>
          <w:rFonts w:ascii="Times New Roman" w:hAnsi="Times New Roman" w:cs="Times New Roman"/>
          <w:b/>
          <w:bCs/>
          <w:sz w:val="24"/>
          <w:szCs w:val="24"/>
        </w:rPr>
        <w:t xml:space="preserve"> </w:t>
      </w:r>
      <w:r w:rsidRPr="00D01E38">
        <w:rPr>
          <w:rFonts w:ascii="Times New Roman" w:hAnsi="Times New Roman" w:cs="Times New Roman"/>
          <w:sz w:val="24"/>
          <w:szCs w:val="24"/>
        </w:rPr>
        <w:t xml:space="preserve">отделен за всяка обособена позиция с надпис </w:t>
      </w:r>
      <w:r w:rsidRPr="00D01E38">
        <w:rPr>
          <w:rFonts w:ascii="Times New Roman" w:hAnsi="Times New Roman" w:cs="Times New Roman"/>
          <w:b/>
          <w:sz w:val="24"/>
          <w:szCs w:val="24"/>
        </w:rPr>
        <w:t>„Предлагана цена”</w:t>
      </w:r>
      <w:r w:rsidRPr="00D01E38">
        <w:rPr>
          <w:rFonts w:ascii="Times New Roman" w:hAnsi="Times New Roman" w:cs="Times New Roman"/>
          <w:sz w:val="24"/>
          <w:szCs w:val="24"/>
        </w:rPr>
        <w:t xml:space="preserve"> </w:t>
      </w:r>
      <w:r w:rsidRPr="00D01E38">
        <w:rPr>
          <w:rFonts w:ascii="Times New Roman" w:hAnsi="Times New Roman" w:cs="Times New Roman"/>
          <w:b/>
          <w:bCs/>
          <w:sz w:val="24"/>
          <w:szCs w:val="24"/>
        </w:rPr>
        <w:t>с</w:t>
      </w:r>
    </w:p>
    <w:p w:rsidR="005168B7" w:rsidRPr="00D01E38" w:rsidRDefault="005168B7" w:rsidP="006A5140">
      <w:pPr>
        <w:autoSpaceDE w:val="0"/>
        <w:autoSpaceDN w:val="0"/>
        <w:adjustRightInd w:val="0"/>
        <w:spacing w:after="0" w:line="240" w:lineRule="auto"/>
        <w:rPr>
          <w:rFonts w:ascii="Times New Roman" w:hAnsi="Times New Roman" w:cs="Times New Roman"/>
          <w:b/>
          <w:bCs/>
          <w:sz w:val="24"/>
          <w:szCs w:val="24"/>
        </w:rPr>
      </w:pPr>
      <w:r w:rsidRPr="00D01E38">
        <w:rPr>
          <w:rFonts w:ascii="Times New Roman" w:hAnsi="Times New Roman" w:cs="Times New Roman"/>
          <w:b/>
          <w:bCs/>
          <w:sz w:val="24"/>
          <w:szCs w:val="24"/>
        </w:rPr>
        <w:t>посочване на обособената позиция, за която се отнася и наименованието на</w:t>
      </w:r>
    </w:p>
    <w:p w:rsidR="005168B7" w:rsidRPr="00631492" w:rsidRDefault="005168B7" w:rsidP="008B1E6B">
      <w:pPr>
        <w:autoSpaceDE w:val="0"/>
        <w:autoSpaceDN w:val="0"/>
        <w:adjustRightInd w:val="0"/>
        <w:spacing w:after="0" w:line="240" w:lineRule="auto"/>
        <w:jc w:val="both"/>
        <w:rPr>
          <w:rFonts w:ascii="Times New Roman" w:hAnsi="Times New Roman" w:cs="Times New Roman"/>
          <w:sz w:val="24"/>
          <w:szCs w:val="24"/>
        </w:rPr>
      </w:pPr>
      <w:r w:rsidRPr="00D01E38">
        <w:rPr>
          <w:rFonts w:ascii="Times New Roman" w:hAnsi="Times New Roman" w:cs="Times New Roman"/>
          <w:b/>
          <w:bCs/>
          <w:sz w:val="24"/>
          <w:szCs w:val="24"/>
        </w:rPr>
        <w:t xml:space="preserve">участника, </w:t>
      </w:r>
      <w:r w:rsidRPr="00D01E38">
        <w:rPr>
          <w:rFonts w:ascii="Times New Roman" w:hAnsi="Times New Roman" w:cs="Times New Roman"/>
          <w:sz w:val="24"/>
          <w:szCs w:val="24"/>
        </w:rPr>
        <w:t>в който се поставят документи по чл. 56, ал. 1, т. 10 от ЗОП и съдържа</w:t>
      </w:r>
      <w:r w:rsidRPr="00502BB5">
        <w:rPr>
          <w:rFonts w:ascii="Times New Roman" w:hAnsi="Times New Roman" w:cs="Times New Roman"/>
          <w:sz w:val="24"/>
          <w:szCs w:val="24"/>
          <w:lang w:val="ru-RU"/>
        </w:rPr>
        <w:t xml:space="preserve"> </w:t>
      </w:r>
      <w:r w:rsidRPr="00D01E38">
        <w:rPr>
          <w:rFonts w:ascii="Times New Roman" w:hAnsi="Times New Roman" w:cs="Times New Roman"/>
          <w:sz w:val="24"/>
          <w:szCs w:val="24"/>
        </w:rPr>
        <w:t>ценовото предложение на участника за обособената</w:t>
      </w:r>
      <w:r w:rsidRPr="00631492">
        <w:rPr>
          <w:rFonts w:ascii="Times New Roman" w:hAnsi="Times New Roman" w:cs="Times New Roman"/>
          <w:sz w:val="24"/>
          <w:szCs w:val="24"/>
        </w:rPr>
        <w:t xml:space="preserve"> позиция </w:t>
      </w:r>
      <w:r w:rsidRPr="00631492">
        <w:rPr>
          <w:rFonts w:ascii="Times New Roman" w:hAnsi="Times New Roman" w:cs="Times New Roman"/>
          <w:bCs/>
          <w:iCs/>
          <w:sz w:val="24"/>
          <w:szCs w:val="24"/>
        </w:rPr>
        <w:t>-</w:t>
      </w:r>
      <w:r w:rsidRPr="00631492">
        <w:rPr>
          <w:rFonts w:ascii="Times New Roman" w:hAnsi="Times New Roman" w:cs="Times New Roman"/>
          <w:b/>
          <w:bCs/>
          <w:i/>
          <w:iCs/>
          <w:sz w:val="24"/>
          <w:szCs w:val="24"/>
          <w:lang w:val="ru-RU"/>
        </w:rPr>
        <w:t>(</w:t>
      </w:r>
      <w:r w:rsidRPr="00631492">
        <w:rPr>
          <w:rFonts w:ascii="Times New Roman" w:hAnsi="Times New Roman" w:cs="Times New Roman"/>
          <w:b/>
          <w:bCs/>
          <w:i/>
          <w:iCs/>
          <w:sz w:val="24"/>
          <w:szCs w:val="24"/>
        </w:rPr>
        <w:t>Приложение №</w:t>
      </w:r>
      <w:r>
        <w:rPr>
          <w:rFonts w:ascii="Times New Roman" w:hAnsi="Times New Roman" w:cs="Times New Roman"/>
          <w:b/>
          <w:bCs/>
          <w:i/>
          <w:iCs/>
          <w:sz w:val="24"/>
          <w:szCs w:val="24"/>
        </w:rPr>
        <w:t>7</w:t>
      </w:r>
      <w:r w:rsidRPr="00631492">
        <w:rPr>
          <w:rFonts w:ascii="Times New Roman" w:hAnsi="Times New Roman" w:cs="Times New Roman"/>
          <w:b/>
          <w:bCs/>
          <w:i/>
          <w:iCs/>
          <w:sz w:val="24"/>
          <w:szCs w:val="24"/>
        </w:rPr>
        <w:t>.1, Приложение №</w:t>
      </w:r>
      <w:r>
        <w:rPr>
          <w:rFonts w:ascii="Times New Roman" w:hAnsi="Times New Roman" w:cs="Times New Roman"/>
          <w:b/>
          <w:bCs/>
          <w:i/>
          <w:iCs/>
          <w:sz w:val="24"/>
          <w:szCs w:val="24"/>
        </w:rPr>
        <w:t>7</w:t>
      </w:r>
      <w:r w:rsidRPr="00631492">
        <w:rPr>
          <w:rFonts w:ascii="Times New Roman" w:hAnsi="Times New Roman" w:cs="Times New Roman"/>
          <w:b/>
          <w:bCs/>
          <w:i/>
          <w:iCs/>
          <w:sz w:val="24"/>
          <w:szCs w:val="24"/>
        </w:rPr>
        <w:t>.2., Приложение №</w:t>
      </w:r>
      <w:r>
        <w:rPr>
          <w:rFonts w:ascii="Times New Roman" w:hAnsi="Times New Roman" w:cs="Times New Roman"/>
          <w:b/>
          <w:bCs/>
          <w:i/>
          <w:iCs/>
          <w:sz w:val="24"/>
          <w:szCs w:val="24"/>
        </w:rPr>
        <w:t>7</w:t>
      </w:r>
      <w:r w:rsidRPr="00631492">
        <w:rPr>
          <w:rFonts w:ascii="Times New Roman" w:hAnsi="Times New Roman" w:cs="Times New Roman"/>
          <w:b/>
          <w:bCs/>
          <w:i/>
          <w:iCs/>
          <w:sz w:val="24"/>
          <w:szCs w:val="24"/>
        </w:rPr>
        <w:t>.3.</w:t>
      </w:r>
      <w:r w:rsidRPr="00631492">
        <w:rPr>
          <w:rFonts w:ascii="Times New Roman" w:hAnsi="Times New Roman" w:cs="Times New Roman"/>
          <w:b/>
          <w:bCs/>
          <w:i/>
          <w:iCs/>
          <w:sz w:val="24"/>
          <w:szCs w:val="24"/>
          <w:lang w:val="ru-RU"/>
        </w:rPr>
        <w:t>)</w:t>
      </w:r>
    </w:p>
    <w:p w:rsidR="005168B7" w:rsidRPr="00631492" w:rsidRDefault="005168B7" w:rsidP="009D3A99">
      <w:pPr>
        <w:pStyle w:val="BodyTextIndent3"/>
        <w:spacing w:after="0"/>
        <w:ind w:left="0" w:right="23" w:firstLine="720"/>
        <w:jc w:val="both"/>
        <w:rPr>
          <w:b/>
          <w:i/>
          <w:sz w:val="24"/>
          <w:szCs w:val="24"/>
        </w:rPr>
      </w:pPr>
      <w:r w:rsidRPr="00631492">
        <w:rPr>
          <w:b/>
          <w:i/>
          <w:sz w:val="24"/>
          <w:szCs w:val="24"/>
        </w:rPr>
        <w:t xml:space="preserve">Ценовата оферта задължително трябва да включва пълния обем по оферираната от участника обособена позиция. </w:t>
      </w:r>
    </w:p>
    <w:p w:rsidR="005168B7" w:rsidRPr="00631492" w:rsidRDefault="005168B7" w:rsidP="00DB639A">
      <w:pPr>
        <w:pStyle w:val="BodyTextIndent3"/>
        <w:spacing w:after="0"/>
        <w:ind w:left="0" w:right="23" w:firstLine="720"/>
        <w:jc w:val="both"/>
        <w:rPr>
          <w:b/>
          <w:i/>
          <w:sz w:val="24"/>
          <w:szCs w:val="24"/>
        </w:rPr>
      </w:pPr>
      <w:r w:rsidRPr="00631492">
        <w:rPr>
          <w:b/>
          <w:i/>
          <w:sz w:val="24"/>
          <w:szCs w:val="24"/>
        </w:rPr>
        <w:t>Оферти за част от съответната обособена позиция не се разглеждат.</w:t>
      </w:r>
    </w:p>
    <w:p w:rsidR="005168B7" w:rsidRPr="00884A9D" w:rsidRDefault="005168B7" w:rsidP="009D3A99">
      <w:pPr>
        <w:shd w:val="clear" w:color="auto" w:fill="FFFFFF"/>
        <w:tabs>
          <w:tab w:val="left" w:pos="1075"/>
        </w:tabs>
        <w:spacing w:after="0"/>
        <w:ind w:right="12" w:firstLine="900"/>
        <w:jc w:val="both"/>
        <w:rPr>
          <w:rFonts w:ascii="Times New Roman" w:hAnsi="Times New Roman" w:cs="Times New Roman"/>
          <w:sz w:val="24"/>
          <w:szCs w:val="24"/>
        </w:rPr>
      </w:pPr>
      <w:r w:rsidRPr="00631492">
        <w:rPr>
          <w:rFonts w:ascii="Times New Roman" w:hAnsi="Times New Roman" w:cs="Times New Roman"/>
          <w:b/>
          <w:bCs/>
          <w:sz w:val="24"/>
          <w:szCs w:val="24"/>
        </w:rPr>
        <w:t xml:space="preserve">15. Краен срок за подаване на офертата: </w:t>
      </w:r>
      <w:r w:rsidRPr="00631492">
        <w:rPr>
          <w:rFonts w:ascii="Times New Roman" w:hAnsi="Times New Roman" w:cs="Times New Roman"/>
          <w:sz w:val="24"/>
          <w:szCs w:val="24"/>
        </w:rPr>
        <w:t xml:space="preserve">Офертата следва да бъде представена в </w:t>
      </w:r>
      <w:r>
        <w:rPr>
          <w:rFonts w:ascii="Times New Roman" w:hAnsi="Times New Roman" w:cs="Times New Roman"/>
          <w:sz w:val="24"/>
          <w:szCs w:val="24"/>
          <w:u w:val="single"/>
        </w:rPr>
        <w:t>ДЕЛОВОДСТВОТО</w:t>
      </w:r>
      <w:r w:rsidRPr="00631492">
        <w:rPr>
          <w:rFonts w:ascii="Times New Roman" w:hAnsi="Times New Roman" w:cs="Times New Roman"/>
          <w:sz w:val="24"/>
          <w:szCs w:val="24"/>
        </w:rPr>
        <w:t xml:space="preserve"> на “ОБ</w:t>
      </w:r>
      <w:r>
        <w:rPr>
          <w:rFonts w:ascii="Times New Roman" w:hAnsi="Times New Roman" w:cs="Times New Roman"/>
          <w:sz w:val="24"/>
          <w:szCs w:val="24"/>
        </w:rPr>
        <w:t>ЩИНСКА АДМИНИСТРАЦИЯ - Любимец"</w:t>
      </w:r>
      <w:r w:rsidRPr="00631492">
        <w:rPr>
          <w:rFonts w:ascii="Times New Roman" w:hAnsi="Times New Roman" w:cs="Times New Roman"/>
          <w:sz w:val="24"/>
          <w:szCs w:val="24"/>
        </w:rPr>
        <w:t xml:space="preserve">, най-късно до </w:t>
      </w:r>
      <w:r w:rsidRPr="00884A9D">
        <w:rPr>
          <w:rFonts w:ascii="Times New Roman" w:hAnsi="Times New Roman" w:cs="Times New Roman"/>
          <w:b/>
          <w:bCs/>
          <w:sz w:val="24"/>
          <w:szCs w:val="24"/>
        </w:rPr>
        <w:t>17:00 часа на 30.09.2014год.</w:t>
      </w:r>
    </w:p>
    <w:p w:rsidR="005168B7" w:rsidRPr="00884A9D" w:rsidRDefault="005168B7" w:rsidP="00771BE3">
      <w:pPr>
        <w:shd w:val="clear" w:color="auto" w:fill="FFFFFF"/>
        <w:spacing w:after="0"/>
        <w:ind w:right="10" w:firstLine="900"/>
        <w:jc w:val="both"/>
        <w:rPr>
          <w:rFonts w:ascii="Times New Roman" w:hAnsi="Times New Roman" w:cs="Times New Roman"/>
          <w:color w:val="000000"/>
          <w:sz w:val="24"/>
          <w:szCs w:val="24"/>
        </w:rPr>
      </w:pPr>
      <w:r w:rsidRPr="00884A9D">
        <w:rPr>
          <w:rFonts w:ascii="Times New Roman" w:hAnsi="Times New Roman" w:cs="Times New Roman"/>
          <w:b/>
          <w:bCs/>
          <w:color w:val="000000"/>
          <w:sz w:val="24"/>
          <w:szCs w:val="24"/>
        </w:rPr>
        <w:t xml:space="preserve">16.  Отваряне е разглеждане на офертите: </w:t>
      </w:r>
      <w:r w:rsidRPr="00884A9D">
        <w:rPr>
          <w:rFonts w:ascii="Times New Roman" w:hAnsi="Times New Roman" w:cs="Times New Roman"/>
          <w:color w:val="000000"/>
          <w:sz w:val="24"/>
          <w:szCs w:val="24"/>
        </w:rPr>
        <w:t xml:space="preserve">Офертите ще бъдат разглеждани от назначена със Заповед на Възложителя комисия </w:t>
      </w:r>
      <w:r w:rsidRPr="00884A9D">
        <w:rPr>
          <w:rFonts w:ascii="Times New Roman" w:hAnsi="Times New Roman" w:cs="Times New Roman"/>
          <w:b/>
          <w:bCs/>
          <w:color w:val="000000"/>
          <w:sz w:val="24"/>
          <w:szCs w:val="24"/>
        </w:rPr>
        <w:t xml:space="preserve">от </w:t>
      </w:r>
      <w:r w:rsidRPr="00884A9D">
        <w:rPr>
          <w:rFonts w:ascii="Times New Roman" w:hAnsi="Times New Roman" w:cs="Times New Roman"/>
          <w:b/>
          <w:bCs/>
          <w:sz w:val="24"/>
          <w:szCs w:val="24"/>
        </w:rPr>
        <w:t xml:space="preserve">10:30 </w:t>
      </w:r>
      <w:r w:rsidRPr="00884A9D">
        <w:rPr>
          <w:rFonts w:ascii="Times New Roman" w:hAnsi="Times New Roman" w:cs="Times New Roman"/>
          <w:b/>
          <w:bCs/>
          <w:color w:val="000000"/>
          <w:sz w:val="24"/>
          <w:szCs w:val="24"/>
        </w:rPr>
        <w:t>часа на 01.10.2014</w:t>
      </w:r>
      <w:r w:rsidRPr="00884A9D">
        <w:rPr>
          <w:rFonts w:ascii="Times New Roman" w:hAnsi="Times New Roman" w:cs="Times New Roman"/>
          <w:b/>
          <w:bCs/>
          <w:sz w:val="24"/>
          <w:szCs w:val="24"/>
        </w:rPr>
        <w:t>год.</w:t>
      </w:r>
      <w:r w:rsidRPr="00884A9D">
        <w:rPr>
          <w:rFonts w:ascii="Times New Roman" w:hAnsi="Times New Roman" w:cs="Times New Roman"/>
          <w:color w:val="000000"/>
          <w:sz w:val="24"/>
          <w:szCs w:val="24"/>
        </w:rPr>
        <w:t>в зала на Общинска Администрация-Любимец.</w:t>
      </w:r>
    </w:p>
    <w:p w:rsidR="005168B7" w:rsidRPr="00631492" w:rsidRDefault="005168B7" w:rsidP="00771BE3">
      <w:pPr>
        <w:shd w:val="clear" w:color="auto" w:fill="FFFFFF"/>
        <w:spacing w:after="0"/>
        <w:ind w:right="12" w:firstLine="900"/>
        <w:jc w:val="both"/>
        <w:rPr>
          <w:rFonts w:ascii="Times New Roman" w:hAnsi="Times New Roman" w:cs="Times New Roman"/>
          <w:sz w:val="24"/>
          <w:szCs w:val="24"/>
        </w:rPr>
      </w:pPr>
      <w:r w:rsidRPr="00631492">
        <w:rPr>
          <w:rFonts w:ascii="Times New Roman" w:hAnsi="Times New Roman" w:cs="Times New Roman"/>
          <w:b/>
          <w:bCs/>
          <w:sz w:val="24"/>
          <w:szCs w:val="24"/>
        </w:rPr>
        <w:t xml:space="preserve">17. </w:t>
      </w:r>
      <w:r w:rsidRPr="00631492">
        <w:rPr>
          <w:rFonts w:ascii="Times New Roman" w:hAnsi="Times New Roman" w:cs="Times New Roman"/>
          <w:sz w:val="24"/>
          <w:szCs w:val="24"/>
        </w:rPr>
        <w:t xml:space="preserve">Офертата се представя от участника или от негов упълномощен представител  лично или по пощата с препоръчано писмо с обратна разписка. </w:t>
      </w:r>
    </w:p>
    <w:p w:rsidR="005168B7" w:rsidRPr="00631492" w:rsidRDefault="005168B7" w:rsidP="00771BE3">
      <w:pPr>
        <w:shd w:val="clear" w:color="auto" w:fill="FFFFFF"/>
        <w:tabs>
          <w:tab w:val="left" w:pos="1075"/>
        </w:tabs>
        <w:spacing w:after="0"/>
        <w:ind w:right="5" w:firstLine="900"/>
        <w:jc w:val="both"/>
        <w:rPr>
          <w:rFonts w:ascii="Times New Roman" w:hAnsi="Times New Roman" w:cs="Times New Roman"/>
          <w:sz w:val="24"/>
          <w:szCs w:val="24"/>
        </w:rPr>
      </w:pPr>
      <w:r w:rsidRPr="00631492">
        <w:rPr>
          <w:rFonts w:ascii="Times New Roman" w:hAnsi="Times New Roman" w:cs="Times New Roman"/>
          <w:b/>
          <w:bCs/>
          <w:sz w:val="24"/>
          <w:szCs w:val="24"/>
        </w:rPr>
        <w:t>18</w:t>
      </w:r>
      <w:r w:rsidRPr="00631492">
        <w:rPr>
          <w:rFonts w:ascii="Times New Roman" w:hAnsi="Times New Roman" w:cs="Times New Roman"/>
          <w:sz w:val="24"/>
          <w:szCs w:val="24"/>
        </w:rPr>
        <w:t>. Ако участникът изпраща офертата чрез препоръчана поща е</w:t>
      </w:r>
      <w:r w:rsidRPr="00631492">
        <w:rPr>
          <w:rFonts w:ascii="Times New Roman" w:hAnsi="Times New Roman" w:cs="Times New Roman"/>
          <w:b/>
          <w:bCs/>
          <w:sz w:val="24"/>
          <w:szCs w:val="24"/>
        </w:rPr>
        <w:t xml:space="preserve"> за сметка на участника</w:t>
      </w:r>
      <w:r w:rsidRPr="00631492">
        <w:rPr>
          <w:rFonts w:ascii="Times New Roman" w:hAnsi="Times New Roman" w:cs="Times New Roman"/>
          <w:sz w:val="24"/>
          <w:szCs w:val="24"/>
        </w:rPr>
        <w:t xml:space="preserve">.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w:t>
      </w:r>
    </w:p>
    <w:p w:rsidR="005168B7" w:rsidRPr="00631492" w:rsidRDefault="005168B7" w:rsidP="00771BE3">
      <w:pPr>
        <w:shd w:val="clear" w:color="auto" w:fill="FFFFFF"/>
        <w:tabs>
          <w:tab w:val="left" w:pos="1075"/>
        </w:tabs>
        <w:spacing w:after="0"/>
        <w:ind w:right="5" w:firstLine="900"/>
        <w:jc w:val="both"/>
        <w:rPr>
          <w:rFonts w:ascii="Times New Roman" w:hAnsi="Times New Roman" w:cs="Times New Roman"/>
          <w:sz w:val="24"/>
          <w:szCs w:val="24"/>
        </w:rPr>
      </w:pPr>
      <w:r w:rsidRPr="00631492">
        <w:rPr>
          <w:rFonts w:ascii="Times New Roman" w:hAnsi="Times New Roman" w:cs="Times New Roman"/>
          <w:b/>
          <w:bCs/>
          <w:sz w:val="24"/>
          <w:szCs w:val="24"/>
        </w:rPr>
        <w:t>19</w:t>
      </w:r>
      <w:r w:rsidRPr="00631492">
        <w:rPr>
          <w:rFonts w:ascii="Times New Roman" w:hAnsi="Times New Roman" w:cs="Times New Roman"/>
          <w:sz w:val="24"/>
          <w:szCs w:val="24"/>
        </w:rPr>
        <w:t xml:space="preserve">. Възложителят не се ангажира да съдейства за пристигането на офертата на адреса и в срока определен от него. </w:t>
      </w:r>
    </w:p>
    <w:p w:rsidR="005168B7" w:rsidRPr="00631492" w:rsidRDefault="005168B7" w:rsidP="00771BE3">
      <w:pPr>
        <w:shd w:val="clear" w:color="auto" w:fill="FFFFFF"/>
        <w:spacing w:after="0"/>
        <w:ind w:right="7" w:firstLine="900"/>
        <w:jc w:val="both"/>
        <w:rPr>
          <w:rFonts w:ascii="Times New Roman" w:hAnsi="Times New Roman" w:cs="Times New Roman"/>
          <w:sz w:val="24"/>
          <w:szCs w:val="24"/>
        </w:rPr>
      </w:pPr>
      <w:r w:rsidRPr="00631492">
        <w:rPr>
          <w:rFonts w:ascii="Times New Roman" w:hAnsi="Times New Roman" w:cs="Times New Roman"/>
          <w:b/>
          <w:bCs/>
          <w:sz w:val="24"/>
          <w:szCs w:val="24"/>
        </w:rPr>
        <w:t xml:space="preserve">20. </w:t>
      </w:r>
      <w:r w:rsidRPr="00631492">
        <w:rPr>
          <w:rFonts w:ascii="Times New Roman" w:hAnsi="Times New Roman" w:cs="Times New Roman"/>
          <w:sz w:val="24"/>
          <w:szCs w:val="24"/>
        </w:rPr>
        <w:t xml:space="preserve">До изтичане на срока за подаване на офертите всеки участник в процедурата може да промени, допълни или да оттегли офертата си. </w:t>
      </w:r>
    </w:p>
    <w:p w:rsidR="005168B7" w:rsidRPr="00631492" w:rsidRDefault="005168B7" w:rsidP="00771BE3">
      <w:pPr>
        <w:shd w:val="clear" w:color="auto" w:fill="FFFFFF"/>
        <w:spacing w:after="0"/>
        <w:ind w:firstLine="900"/>
        <w:jc w:val="both"/>
        <w:rPr>
          <w:rFonts w:ascii="Times New Roman" w:hAnsi="Times New Roman" w:cs="Times New Roman"/>
          <w:sz w:val="24"/>
          <w:szCs w:val="24"/>
        </w:rPr>
      </w:pPr>
      <w:r w:rsidRPr="00631492">
        <w:rPr>
          <w:rFonts w:ascii="Times New Roman" w:hAnsi="Times New Roman" w:cs="Times New Roman"/>
          <w:b/>
          <w:bCs/>
          <w:sz w:val="24"/>
          <w:szCs w:val="24"/>
        </w:rPr>
        <w:t xml:space="preserve">21. </w:t>
      </w:r>
      <w:r w:rsidRPr="00631492">
        <w:rPr>
          <w:rFonts w:ascii="Times New Roman" w:hAnsi="Times New Roman" w:cs="Times New Roman"/>
          <w:sz w:val="24"/>
          <w:szCs w:val="24"/>
        </w:rPr>
        <w:t xml:space="preserve">Оферта, представена след изтичане на крайния срок, не се приема от Възложителя. Не се приема  оферта в плик, който не е запечатан или е  с нарушена цялост /скъсан плик/. Такава оферта незабавно се връща на участника и това се отбелязва в регистъра на Възложителя. </w:t>
      </w:r>
    </w:p>
    <w:p w:rsidR="005168B7" w:rsidRPr="00631492" w:rsidRDefault="005168B7" w:rsidP="00771BE3">
      <w:pPr>
        <w:shd w:val="clear" w:color="auto" w:fill="FFFFFF"/>
        <w:spacing w:after="0"/>
        <w:ind w:right="10" w:firstLine="900"/>
        <w:jc w:val="both"/>
        <w:rPr>
          <w:rFonts w:ascii="Times New Roman" w:hAnsi="Times New Roman" w:cs="Times New Roman"/>
          <w:sz w:val="24"/>
          <w:szCs w:val="24"/>
        </w:rPr>
      </w:pPr>
      <w:r w:rsidRPr="00631492">
        <w:rPr>
          <w:rFonts w:ascii="Times New Roman" w:hAnsi="Times New Roman" w:cs="Times New Roman"/>
          <w:b/>
          <w:bCs/>
          <w:sz w:val="24"/>
          <w:szCs w:val="24"/>
        </w:rPr>
        <w:t>22</w:t>
      </w:r>
      <w:r w:rsidRPr="00631492">
        <w:rPr>
          <w:rFonts w:ascii="Times New Roman" w:hAnsi="Times New Roman" w:cs="Times New Roman"/>
          <w:sz w:val="24"/>
          <w:szCs w:val="24"/>
        </w:rPr>
        <w:t xml:space="preserve">. </w:t>
      </w:r>
      <w:r w:rsidRPr="00631492">
        <w:rPr>
          <w:rFonts w:ascii="Times New Roman" w:hAnsi="Times New Roman" w:cs="Times New Roman"/>
          <w:b/>
          <w:bCs/>
          <w:sz w:val="24"/>
          <w:szCs w:val="24"/>
        </w:rPr>
        <w:t>След крайния срок за подаване</w:t>
      </w:r>
      <w:r w:rsidRPr="00631492">
        <w:rPr>
          <w:rFonts w:ascii="Times New Roman" w:hAnsi="Times New Roman" w:cs="Times New Roman"/>
          <w:sz w:val="24"/>
          <w:szCs w:val="24"/>
        </w:rPr>
        <w:t xml:space="preserve"> на офертите участниците не могат да извършват изменения и допълване на офертите и същите не могат да бъдат оттегляни. </w:t>
      </w:r>
    </w:p>
    <w:p w:rsidR="005168B7" w:rsidRPr="00631492" w:rsidRDefault="005168B7" w:rsidP="00771BE3">
      <w:pPr>
        <w:shd w:val="clear" w:color="auto" w:fill="FFFFFF"/>
        <w:spacing w:after="0"/>
        <w:ind w:right="10" w:firstLine="900"/>
        <w:jc w:val="both"/>
        <w:rPr>
          <w:rFonts w:ascii="Times New Roman" w:hAnsi="Times New Roman" w:cs="Times New Roman"/>
          <w:sz w:val="24"/>
          <w:szCs w:val="24"/>
        </w:rPr>
      </w:pPr>
      <w:r w:rsidRPr="00631492">
        <w:rPr>
          <w:rFonts w:ascii="Times New Roman" w:hAnsi="Times New Roman" w:cs="Times New Roman"/>
          <w:b/>
          <w:bCs/>
          <w:sz w:val="24"/>
          <w:szCs w:val="24"/>
        </w:rPr>
        <w:t>23</w:t>
      </w:r>
      <w:r w:rsidRPr="00631492">
        <w:rPr>
          <w:rFonts w:ascii="Times New Roman" w:hAnsi="Times New Roman" w:cs="Times New Roman"/>
          <w:sz w:val="24"/>
          <w:szCs w:val="24"/>
        </w:rPr>
        <w:t xml:space="preserve">. Всички документи, поставени в пликовете следва да </w:t>
      </w:r>
      <w:r w:rsidRPr="00631492">
        <w:rPr>
          <w:rFonts w:ascii="Times New Roman" w:hAnsi="Times New Roman" w:cs="Times New Roman"/>
          <w:b/>
          <w:bCs/>
          <w:sz w:val="24"/>
          <w:szCs w:val="24"/>
        </w:rPr>
        <w:t>бъдат номерирани, подписани и подпечатани</w:t>
      </w:r>
      <w:r w:rsidRPr="00631492">
        <w:rPr>
          <w:rFonts w:ascii="Times New Roman" w:hAnsi="Times New Roman" w:cs="Times New Roman"/>
          <w:sz w:val="24"/>
          <w:szCs w:val="24"/>
        </w:rPr>
        <w:t xml:space="preserve"> от участника или лицето, упълномощено от него с нотариално заверено пълномощно, което трябва да придружава офертата(за документи, които могат да бъдат подписвани и подпечатвани от него). </w:t>
      </w:r>
    </w:p>
    <w:p w:rsidR="005168B7" w:rsidRPr="00631492" w:rsidRDefault="005168B7" w:rsidP="005E1EB3">
      <w:pPr>
        <w:shd w:val="clear" w:color="auto" w:fill="FFFFFF"/>
        <w:spacing w:after="0"/>
        <w:ind w:right="10" w:firstLine="900"/>
        <w:jc w:val="both"/>
        <w:rPr>
          <w:rFonts w:ascii="Times New Roman" w:hAnsi="Times New Roman" w:cs="Times New Roman"/>
          <w:b/>
          <w:i/>
          <w:spacing w:val="-1"/>
          <w:sz w:val="24"/>
          <w:szCs w:val="24"/>
        </w:rPr>
      </w:pPr>
      <w:r w:rsidRPr="00631492">
        <w:rPr>
          <w:rFonts w:ascii="Times New Roman" w:hAnsi="Times New Roman" w:cs="Times New Roman"/>
          <w:b/>
          <w:i/>
          <w:spacing w:val="-1"/>
          <w:sz w:val="24"/>
          <w:szCs w:val="24"/>
          <w:u w:val="single"/>
        </w:rPr>
        <w:t>Провеждане на процедурата - разглеждане, оценка и класиране на офертите</w:t>
      </w:r>
      <w:r w:rsidRPr="00631492">
        <w:rPr>
          <w:rFonts w:ascii="Times New Roman" w:hAnsi="Times New Roman" w:cs="Times New Roman"/>
          <w:b/>
          <w:i/>
          <w:spacing w:val="-1"/>
          <w:sz w:val="24"/>
          <w:szCs w:val="24"/>
        </w:rPr>
        <w:t>:</w:t>
      </w:r>
    </w:p>
    <w:p w:rsidR="005168B7" w:rsidRPr="00631492" w:rsidRDefault="005168B7" w:rsidP="005E1EB3">
      <w:pPr>
        <w:shd w:val="clear" w:color="auto" w:fill="FFFFFF"/>
        <w:spacing w:after="0" w:line="322" w:lineRule="exact"/>
        <w:ind w:right="10" w:firstLine="708"/>
        <w:jc w:val="both"/>
        <w:rPr>
          <w:rFonts w:ascii="Times New Roman" w:hAnsi="Times New Roman" w:cs="Times New Roman"/>
          <w:sz w:val="24"/>
          <w:szCs w:val="24"/>
        </w:rPr>
      </w:pPr>
      <w:r w:rsidRPr="00631492">
        <w:rPr>
          <w:rFonts w:ascii="Times New Roman" w:hAnsi="Times New Roman" w:cs="Times New Roman"/>
          <w:b/>
          <w:sz w:val="24"/>
          <w:szCs w:val="24"/>
        </w:rPr>
        <w:t xml:space="preserve">  24. </w:t>
      </w:r>
      <w:r w:rsidRPr="00631492">
        <w:rPr>
          <w:rFonts w:ascii="Times New Roman" w:hAnsi="Times New Roman" w:cs="Times New Roman"/>
          <w:sz w:val="24"/>
          <w:szCs w:val="24"/>
        </w:rPr>
        <w:t>Комисията, назначена от възложителя за разглеждане, оценка и класиране на офертите по реда на глава Пет раздел ІІ от ЗОП, започва работа след получаване на списъка с участниците и представените оферти.</w:t>
      </w:r>
    </w:p>
    <w:p w:rsidR="005168B7" w:rsidRPr="00631492" w:rsidRDefault="005168B7" w:rsidP="005E1EB3">
      <w:pPr>
        <w:shd w:val="clear" w:color="auto" w:fill="FFFFFF"/>
        <w:spacing w:after="0" w:line="322" w:lineRule="exact"/>
        <w:ind w:right="10" w:firstLine="708"/>
        <w:jc w:val="both"/>
        <w:rPr>
          <w:rFonts w:ascii="Times New Roman" w:hAnsi="Times New Roman" w:cs="Times New Roman"/>
          <w:b/>
          <w:sz w:val="24"/>
          <w:szCs w:val="24"/>
        </w:rPr>
      </w:pPr>
      <w:r w:rsidRPr="00631492">
        <w:rPr>
          <w:rFonts w:ascii="Times New Roman" w:hAnsi="Times New Roman" w:cs="Times New Roman"/>
          <w:b/>
          <w:sz w:val="24"/>
          <w:szCs w:val="24"/>
        </w:rPr>
        <w:t>Забележка: Отварянето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на ОбА-</w:t>
      </w:r>
      <w:r>
        <w:rPr>
          <w:rFonts w:ascii="Times New Roman" w:hAnsi="Times New Roman" w:cs="Times New Roman"/>
          <w:b/>
          <w:sz w:val="24"/>
          <w:szCs w:val="24"/>
        </w:rPr>
        <w:t>Любимец</w:t>
      </w:r>
      <w:r w:rsidRPr="00631492">
        <w:rPr>
          <w:rFonts w:ascii="Times New Roman" w:hAnsi="Times New Roman" w:cs="Times New Roman"/>
          <w:b/>
          <w:sz w:val="24"/>
          <w:szCs w:val="24"/>
        </w:rPr>
        <w:t>.</w:t>
      </w:r>
    </w:p>
    <w:p w:rsidR="005168B7" w:rsidRPr="00631492" w:rsidRDefault="005168B7" w:rsidP="005E1EB3">
      <w:pPr>
        <w:shd w:val="clear" w:color="auto" w:fill="FFFFFF"/>
        <w:spacing w:after="0" w:line="322" w:lineRule="exact"/>
        <w:ind w:right="5" w:firstLine="708"/>
        <w:jc w:val="both"/>
        <w:rPr>
          <w:rFonts w:ascii="Times New Roman" w:hAnsi="Times New Roman" w:cs="Times New Roman"/>
          <w:sz w:val="24"/>
          <w:szCs w:val="24"/>
        </w:rPr>
      </w:pPr>
      <w:r w:rsidRPr="00631492">
        <w:rPr>
          <w:rFonts w:ascii="Times New Roman" w:hAnsi="Times New Roman" w:cs="Times New Roman"/>
          <w:b/>
          <w:spacing w:val="-1"/>
          <w:sz w:val="24"/>
          <w:szCs w:val="24"/>
        </w:rPr>
        <w:t>25.</w:t>
      </w:r>
      <w:r w:rsidRPr="00631492">
        <w:rPr>
          <w:rFonts w:ascii="Times New Roman" w:hAnsi="Times New Roman" w:cs="Times New Roman"/>
          <w:spacing w:val="-1"/>
          <w:sz w:val="24"/>
          <w:szCs w:val="24"/>
        </w:rPr>
        <w:t xml:space="preserve"> </w:t>
      </w:r>
      <w:r w:rsidRPr="00631492">
        <w:rPr>
          <w:rFonts w:ascii="Times New Roman" w:hAnsi="Times New Roman" w:cs="Times New Roman"/>
          <w:sz w:val="24"/>
          <w:szCs w:val="24"/>
        </w:rPr>
        <w:t>Комисията отваря офертите по реда на тяхното постъпване и проверява за наличието на три отделни запечатани плика, след което най-малко трима от нейните членове подписват плик №3. Комисията предлага по един представител от присъстващите участници да подпише плик № 3 на останалите участници.</w:t>
      </w:r>
    </w:p>
    <w:p w:rsidR="005168B7" w:rsidRPr="00631492" w:rsidRDefault="005168B7" w:rsidP="005E1EB3">
      <w:pPr>
        <w:shd w:val="clear" w:color="auto" w:fill="FFFFFF"/>
        <w:spacing w:after="0" w:line="322" w:lineRule="exact"/>
        <w:ind w:right="5" w:firstLine="708"/>
        <w:jc w:val="both"/>
        <w:rPr>
          <w:rFonts w:ascii="Times New Roman" w:hAnsi="Times New Roman" w:cs="Times New Roman"/>
          <w:sz w:val="24"/>
          <w:szCs w:val="24"/>
        </w:rPr>
      </w:pPr>
      <w:r w:rsidRPr="00631492">
        <w:rPr>
          <w:rFonts w:ascii="Times New Roman" w:hAnsi="Times New Roman" w:cs="Times New Roman"/>
          <w:b/>
          <w:sz w:val="24"/>
          <w:szCs w:val="24"/>
        </w:rPr>
        <w:t>26</w:t>
      </w:r>
      <w:r w:rsidRPr="00631492">
        <w:rPr>
          <w:rFonts w:ascii="Times New Roman" w:hAnsi="Times New Roman" w:cs="Times New Roman"/>
          <w:sz w:val="24"/>
          <w:szCs w:val="24"/>
        </w:rPr>
        <w:t>. В присъствието на лицата по т.24 / изброени в Забележката / от настоящата документация, комисията отваря плик № 2 и най-малко трима от членовете й подписват всички документи,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и оповестява документите и информацията, които той съдържа и проверява съответствието със списъка по чл.56, ал.1, т.14.</w:t>
      </w:r>
    </w:p>
    <w:p w:rsidR="005168B7" w:rsidRPr="00631492" w:rsidRDefault="005168B7" w:rsidP="005E1EB3">
      <w:pPr>
        <w:shd w:val="clear" w:color="auto" w:fill="FFFFFF"/>
        <w:spacing w:after="0" w:line="322" w:lineRule="exact"/>
        <w:ind w:right="5" w:firstLine="708"/>
        <w:jc w:val="both"/>
        <w:rPr>
          <w:rFonts w:ascii="Times New Roman" w:hAnsi="Times New Roman" w:cs="Times New Roman"/>
          <w:sz w:val="24"/>
          <w:szCs w:val="24"/>
        </w:rPr>
      </w:pPr>
      <w:r w:rsidRPr="00631492">
        <w:rPr>
          <w:rFonts w:ascii="Times New Roman" w:hAnsi="Times New Roman" w:cs="Times New Roman"/>
          <w:b/>
          <w:sz w:val="24"/>
          <w:szCs w:val="24"/>
        </w:rPr>
        <w:t>27.</w:t>
      </w:r>
      <w:r w:rsidRPr="00631492">
        <w:rPr>
          <w:rFonts w:ascii="Times New Roman" w:hAnsi="Times New Roman" w:cs="Times New Roman"/>
          <w:sz w:val="24"/>
          <w:szCs w:val="24"/>
        </w:rPr>
        <w:t xml:space="preserve"> След извършването на действията по т.25  и т.26  приключва публичната част от заседанието на комисията.</w:t>
      </w:r>
    </w:p>
    <w:p w:rsidR="005168B7" w:rsidRPr="00631492" w:rsidRDefault="005168B7" w:rsidP="005E1EB3">
      <w:pPr>
        <w:shd w:val="clear" w:color="auto" w:fill="FFFFFF"/>
        <w:spacing w:after="0" w:line="322" w:lineRule="exact"/>
        <w:ind w:right="5" w:firstLine="708"/>
        <w:jc w:val="both"/>
        <w:rPr>
          <w:rFonts w:ascii="Times New Roman" w:hAnsi="Times New Roman" w:cs="Times New Roman"/>
          <w:sz w:val="24"/>
          <w:szCs w:val="24"/>
        </w:rPr>
      </w:pPr>
      <w:r w:rsidRPr="00631492">
        <w:rPr>
          <w:rFonts w:ascii="Times New Roman" w:hAnsi="Times New Roman" w:cs="Times New Roman"/>
          <w:b/>
          <w:sz w:val="24"/>
          <w:szCs w:val="24"/>
        </w:rPr>
        <w:t>28</w:t>
      </w:r>
      <w:r w:rsidRPr="00631492">
        <w:rPr>
          <w:rFonts w:ascii="Times New Roman" w:hAnsi="Times New Roman" w:cs="Times New Roman"/>
          <w:sz w:val="24"/>
          <w:szCs w:val="24"/>
        </w:rPr>
        <w:t>. Комисията разглежда документите и информацията в плик №1 за съответствие с критериите за подбор, поставени от възложителя, и съставя протокол.</w:t>
      </w:r>
    </w:p>
    <w:p w:rsidR="005168B7" w:rsidRPr="00631492" w:rsidRDefault="005168B7" w:rsidP="005E1EB3">
      <w:pPr>
        <w:shd w:val="clear" w:color="auto" w:fill="FFFFFF"/>
        <w:spacing w:after="0" w:line="322" w:lineRule="exact"/>
        <w:ind w:right="5" w:firstLine="708"/>
        <w:jc w:val="both"/>
        <w:rPr>
          <w:rFonts w:ascii="Times New Roman" w:hAnsi="Times New Roman" w:cs="Times New Roman"/>
          <w:sz w:val="24"/>
          <w:szCs w:val="24"/>
        </w:rPr>
      </w:pPr>
      <w:r w:rsidRPr="00631492">
        <w:rPr>
          <w:rFonts w:ascii="Times New Roman" w:hAnsi="Times New Roman" w:cs="Times New Roman"/>
          <w:b/>
          <w:sz w:val="24"/>
          <w:szCs w:val="24"/>
        </w:rPr>
        <w:t>29</w:t>
      </w:r>
      <w:r w:rsidRPr="00631492">
        <w:rPr>
          <w:rFonts w:ascii="Times New Roman" w:hAnsi="Times New Roman" w:cs="Times New Roman"/>
          <w:sz w:val="24"/>
          <w:szCs w:val="24"/>
        </w:rPr>
        <w:t>.Когато установи липса на документи и/или несъответствия с критериите за подбор или с други изисквания на възложителя, комисията изпраща протокола по чл.68, ал.7 от ЗОП до всички участници.</w:t>
      </w:r>
    </w:p>
    <w:p w:rsidR="005168B7" w:rsidRPr="00631492" w:rsidRDefault="005168B7" w:rsidP="005E1EB3">
      <w:pPr>
        <w:spacing w:after="0"/>
        <w:ind w:right="5" w:firstLine="708"/>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rPr>
        <w:t xml:space="preserve">30. </w:t>
      </w:r>
      <w:r w:rsidRPr="00631492">
        <w:rPr>
          <w:rFonts w:ascii="Times New Roman" w:hAnsi="Times New Roman" w:cs="Times New Roman"/>
          <w:sz w:val="24"/>
          <w:szCs w:val="24"/>
          <w:shd w:val="clear" w:color="auto" w:fill="FEFEFE"/>
        </w:rPr>
        <w:t xml:space="preserve">Участниците представят на комисията съответните документи в срок 5 работни дни от получаването на протокола по чл. 68, ал. 7 от ЗОП. </w:t>
      </w:r>
    </w:p>
    <w:p w:rsidR="005168B7" w:rsidRPr="00631492" w:rsidRDefault="005168B7" w:rsidP="005E1EB3">
      <w:pPr>
        <w:shd w:val="clear" w:color="auto" w:fill="FFFFFF"/>
        <w:spacing w:after="0" w:line="322" w:lineRule="exact"/>
        <w:ind w:right="5" w:firstLine="708"/>
        <w:jc w:val="both"/>
        <w:rPr>
          <w:rFonts w:ascii="Times New Roman" w:hAnsi="Times New Roman" w:cs="Times New Roman"/>
          <w:sz w:val="24"/>
          <w:szCs w:val="24"/>
        </w:rPr>
      </w:pPr>
      <w:r w:rsidRPr="00631492">
        <w:rPr>
          <w:rFonts w:ascii="Times New Roman" w:hAnsi="Times New Roman" w:cs="Times New Roman"/>
          <w:b/>
          <w:sz w:val="24"/>
          <w:szCs w:val="24"/>
        </w:rPr>
        <w:t xml:space="preserve">31. </w:t>
      </w:r>
      <w:r w:rsidRPr="00631492">
        <w:rPr>
          <w:rFonts w:ascii="Times New Roman" w:hAnsi="Times New Roman" w:cs="Times New Roman"/>
          <w:sz w:val="24"/>
          <w:szCs w:val="24"/>
          <w:shd w:val="clear" w:color="auto" w:fill="FEFEFE"/>
        </w:rPr>
        <w:t>Участникът може в съответствие с изискванията на възложителя да замени представените документи  или да представи  нови, с които смята, че ще удовлетвори поставените от възложителя критерии за подбор.</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shd w:val="clear" w:color="auto" w:fill="FEFEFE"/>
        </w:rPr>
        <w:t>32.</w:t>
      </w:r>
      <w:r w:rsidRPr="00631492">
        <w:rPr>
          <w:rFonts w:ascii="Times New Roman" w:hAnsi="Times New Roman" w:cs="Times New Roman"/>
          <w:sz w:val="24"/>
          <w:szCs w:val="24"/>
          <w:shd w:val="clear" w:color="auto" w:fill="FEFEFE"/>
        </w:rPr>
        <w:t xml:space="preserve"> След изтичането на срока по т. 30, комисията пристъпва към разглеждане на допълнително представените документи относно съответствието на участниците с критериите за подбор, поставени от Възложителя. Комисията не разглежда документите в плик № 2 на участниците, които не отговарят на критериите за подбор.</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rPr>
        <w:t xml:space="preserve">33. </w:t>
      </w:r>
      <w:r w:rsidRPr="00631492">
        <w:rPr>
          <w:rFonts w:ascii="Times New Roman" w:hAnsi="Times New Roman" w:cs="Times New Roman"/>
          <w:sz w:val="24"/>
          <w:szCs w:val="24"/>
          <w:shd w:val="clear" w:color="auto" w:fill="FEFEFE"/>
        </w:rPr>
        <w:t>При необходимост комисията може по всяко време:</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1. да проверява заявените от участниците данни, включително чрез изискване на информация от други органи и лица;</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2. да изисква от участниците:</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а) разяснения за заявени от тях данни;</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б) допълнителни доказателства за данни от документите, съдържащи се в пликове № 2 и 3, като тази възможност не може да се използва за промяна на техническото и ценовото предложение на участниците.</w:t>
      </w:r>
    </w:p>
    <w:p w:rsidR="005168B7" w:rsidRPr="00631492" w:rsidRDefault="005168B7" w:rsidP="005E1EB3">
      <w:pPr>
        <w:shd w:val="clear" w:color="auto" w:fill="FFFFFF"/>
        <w:spacing w:after="0" w:line="322" w:lineRule="exact"/>
        <w:ind w:right="5" w:firstLine="708"/>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shd w:val="clear" w:color="auto" w:fill="FEFEFE"/>
        </w:rPr>
        <w:t>34.</w:t>
      </w:r>
      <w:r w:rsidRPr="00631492">
        <w:rPr>
          <w:rFonts w:ascii="Times New Roman" w:hAnsi="Times New Roman" w:cs="Times New Roman"/>
          <w:sz w:val="24"/>
          <w:szCs w:val="24"/>
          <w:shd w:val="clear" w:color="auto" w:fill="FEFEFE"/>
        </w:rPr>
        <w:t xml:space="preserve">  Комисията предлага за отстраняване от процедурата участник:</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1.  който не е представил някой от необходимите документи  или информация по чл. 56 от ЗОП;</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2. за когото са налице обстоятелства по чл. 47, ал. 1 и 5</w:t>
      </w:r>
      <w:r w:rsidRPr="00631492">
        <w:rPr>
          <w:rFonts w:ascii="Times New Roman" w:hAnsi="Times New Roman" w:cs="Times New Roman"/>
          <w:sz w:val="24"/>
          <w:szCs w:val="24"/>
        </w:rPr>
        <w:t xml:space="preserve"> от ЗОП</w:t>
      </w:r>
      <w:r w:rsidRPr="00631492">
        <w:rPr>
          <w:rFonts w:ascii="Times New Roman" w:hAnsi="Times New Roman" w:cs="Times New Roman"/>
          <w:sz w:val="24"/>
          <w:szCs w:val="24"/>
          <w:shd w:val="clear" w:color="auto" w:fill="FEFEFE"/>
        </w:rPr>
        <w:t xml:space="preserve"> и посочените в обявлението обстоятелства по чл. 47, ал. 2</w:t>
      </w:r>
      <w:r w:rsidRPr="00502BB5">
        <w:rPr>
          <w:rFonts w:ascii="Times New Roman" w:hAnsi="Times New Roman" w:cs="Times New Roman"/>
          <w:sz w:val="24"/>
          <w:szCs w:val="24"/>
          <w:shd w:val="clear" w:color="auto" w:fill="FEFEFE"/>
          <w:lang w:val="ru-RU"/>
        </w:rPr>
        <w:t xml:space="preserve"> </w:t>
      </w:r>
      <w:r w:rsidRPr="00631492">
        <w:rPr>
          <w:rFonts w:ascii="Times New Roman" w:hAnsi="Times New Roman" w:cs="Times New Roman"/>
          <w:sz w:val="24"/>
          <w:szCs w:val="24"/>
          <w:shd w:val="clear" w:color="auto" w:fill="FEFEFE"/>
        </w:rPr>
        <w:t>от ЗОП;</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3. който е представил оферта, която не отговаря на предварително обявените условия на възложителя;</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4. който е представил оферта, която не отговаря на изискванията на чл. 57, ал. 2;</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5. за когото по реда на чл. 68, ал. 11 е установено, че е представил невярна информация за доказване на съответствието му с обявените от възложителя критерии за подбор.</w:t>
      </w:r>
    </w:p>
    <w:p w:rsidR="005168B7" w:rsidRPr="00631492" w:rsidRDefault="005168B7" w:rsidP="005E1EB3">
      <w:pPr>
        <w:spacing w:after="0"/>
        <w:ind w:firstLine="708"/>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shd w:val="clear" w:color="auto" w:fill="FEFEFE"/>
        </w:rPr>
        <w:t>35.</w:t>
      </w:r>
      <w:r w:rsidRPr="00631492">
        <w:rPr>
          <w:rFonts w:ascii="Times New Roman" w:hAnsi="Times New Roman" w:cs="Times New Roman"/>
          <w:sz w:val="24"/>
          <w:szCs w:val="24"/>
          <w:shd w:val="clear" w:color="auto" w:fill="FEFEFE"/>
        </w:rPr>
        <w:t>Участниците са длъжни в процеса на провеждане на процедурата да уведомяват възложителя за всички настъпили промени в обстоятелствата по чл. 47, ал. 1 и 5</w:t>
      </w:r>
      <w:r w:rsidRPr="00631492">
        <w:rPr>
          <w:rFonts w:ascii="Times New Roman" w:hAnsi="Times New Roman" w:cs="Times New Roman"/>
          <w:sz w:val="24"/>
          <w:szCs w:val="24"/>
        </w:rPr>
        <w:t xml:space="preserve"> от ЗОП</w:t>
      </w:r>
      <w:r w:rsidRPr="00631492">
        <w:rPr>
          <w:rFonts w:ascii="Times New Roman" w:hAnsi="Times New Roman" w:cs="Times New Roman"/>
          <w:sz w:val="24"/>
          <w:szCs w:val="24"/>
          <w:shd w:val="clear" w:color="auto" w:fill="FEFEFE"/>
        </w:rPr>
        <w:t>, и посочените в обявлението обстоятелства по чл. 47, ал. 2</w:t>
      </w:r>
      <w:r w:rsidRPr="00631492">
        <w:rPr>
          <w:rFonts w:ascii="Times New Roman" w:hAnsi="Times New Roman" w:cs="Times New Roman"/>
          <w:sz w:val="24"/>
          <w:szCs w:val="24"/>
        </w:rPr>
        <w:t xml:space="preserve"> от ЗОП</w:t>
      </w:r>
      <w:r w:rsidRPr="00631492">
        <w:rPr>
          <w:rFonts w:ascii="Times New Roman" w:hAnsi="Times New Roman" w:cs="Times New Roman"/>
          <w:sz w:val="24"/>
          <w:szCs w:val="24"/>
          <w:shd w:val="clear" w:color="auto" w:fill="FEFEFE"/>
        </w:rPr>
        <w:t xml:space="preserve"> в 7-дневен срок от настъпването им.</w:t>
      </w:r>
    </w:p>
    <w:p w:rsidR="005168B7" w:rsidRPr="00631492" w:rsidRDefault="005168B7" w:rsidP="005E1EB3">
      <w:pPr>
        <w:shd w:val="clear" w:color="auto" w:fill="FFFFFF"/>
        <w:tabs>
          <w:tab w:val="left" w:pos="1171"/>
        </w:tabs>
        <w:spacing w:after="0"/>
        <w:ind w:right="17" w:firstLine="708"/>
        <w:jc w:val="both"/>
        <w:rPr>
          <w:rFonts w:ascii="Times New Roman" w:hAnsi="Times New Roman" w:cs="Times New Roman"/>
          <w:sz w:val="24"/>
          <w:szCs w:val="24"/>
        </w:rPr>
      </w:pPr>
      <w:r w:rsidRPr="00631492">
        <w:rPr>
          <w:rFonts w:ascii="Times New Roman" w:hAnsi="Times New Roman" w:cs="Times New Roman"/>
          <w:b/>
          <w:sz w:val="24"/>
          <w:szCs w:val="24"/>
        </w:rPr>
        <w:t xml:space="preserve">36. </w:t>
      </w:r>
      <w:r w:rsidRPr="00631492">
        <w:rPr>
          <w:rFonts w:ascii="Times New Roman" w:hAnsi="Times New Roman" w:cs="Times New Roman"/>
          <w:sz w:val="24"/>
          <w:szCs w:val="24"/>
        </w:rPr>
        <w:t>Пликът с цената, предлагана от участник, чиято оферта не отговаря на изискванията на възложителя, не се отваря.</w:t>
      </w:r>
    </w:p>
    <w:p w:rsidR="005168B7" w:rsidRPr="00631492" w:rsidRDefault="005168B7" w:rsidP="005E1EB3">
      <w:pPr>
        <w:shd w:val="clear" w:color="auto" w:fill="FFFFFF"/>
        <w:tabs>
          <w:tab w:val="left" w:pos="1171"/>
        </w:tabs>
        <w:spacing w:after="0"/>
        <w:ind w:right="17" w:firstLine="708"/>
        <w:jc w:val="both"/>
        <w:rPr>
          <w:rFonts w:ascii="Times New Roman" w:hAnsi="Times New Roman" w:cs="Times New Roman"/>
          <w:i/>
          <w:sz w:val="24"/>
          <w:szCs w:val="24"/>
          <w:u w:val="single"/>
        </w:rPr>
      </w:pPr>
      <w:r w:rsidRPr="00631492">
        <w:rPr>
          <w:rFonts w:ascii="Times New Roman" w:hAnsi="Times New Roman" w:cs="Times New Roman"/>
          <w:b/>
          <w:sz w:val="24"/>
          <w:szCs w:val="24"/>
        </w:rPr>
        <w:t>37. Датата, часът и мястото на отваряне и оповестяване на ценовите оферти на допуснатите участници ще бъдат обявявани на електронната страница на общината, в</w:t>
      </w:r>
      <w:r>
        <w:rPr>
          <w:rFonts w:ascii="Times New Roman" w:hAnsi="Times New Roman" w:cs="Times New Roman"/>
          <w:b/>
          <w:sz w:val="24"/>
          <w:szCs w:val="24"/>
        </w:rPr>
        <w:t xml:space="preserve"> </w:t>
      </w:r>
      <w:r w:rsidRPr="004E403C">
        <w:rPr>
          <w:rFonts w:ascii="Times New Roman" w:hAnsi="Times New Roman" w:cs="Times New Roman"/>
          <w:b/>
          <w:sz w:val="24"/>
          <w:szCs w:val="24"/>
        </w:rPr>
        <w:t>главно меню „Обществени поръчки</w:t>
      </w:r>
      <w:r w:rsidRPr="00631492">
        <w:rPr>
          <w:rFonts w:ascii="Times New Roman" w:hAnsi="Times New Roman" w:cs="Times New Roman"/>
          <w:b/>
          <w:sz w:val="24"/>
          <w:szCs w:val="24"/>
        </w:rPr>
        <w:t>”-</w:t>
      </w:r>
      <w:r w:rsidRPr="00631492">
        <w:rPr>
          <w:rFonts w:ascii="Times New Roman" w:hAnsi="Times New Roman" w:cs="Times New Roman"/>
          <w:sz w:val="24"/>
          <w:szCs w:val="24"/>
        </w:rPr>
        <w:t xml:space="preserve"> </w:t>
      </w:r>
      <w:hyperlink r:id="rId8" w:history="1">
        <w:r w:rsidRPr="00631492">
          <w:rPr>
            <w:rStyle w:val="Hyperlink"/>
            <w:rFonts w:ascii="Times New Roman" w:hAnsi="Times New Roman"/>
            <w:b/>
            <w:bCs/>
            <w:sz w:val="24"/>
            <w:szCs w:val="24"/>
          </w:rPr>
          <w:t>www.lyubimets.org</w:t>
        </w:r>
      </w:hyperlink>
      <w:r w:rsidRPr="00631492">
        <w:rPr>
          <w:rFonts w:ascii="Times New Roman" w:hAnsi="Times New Roman" w:cs="Times New Roman"/>
          <w:b/>
          <w:sz w:val="24"/>
          <w:szCs w:val="24"/>
        </w:rPr>
        <w:t>.</w:t>
      </w:r>
    </w:p>
    <w:p w:rsidR="005168B7" w:rsidRPr="00631492" w:rsidRDefault="005168B7" w:rsidP="005E1EB3">
      <w:pPr>
        <w:shd w:val="clear" w:color="auto" w:fill="FFFFFF"/>
        <w:tabs>
          <w:tab w:val="left" w:pos="1171"/>
        </w:tabs>
        <w:spacing w:after="0"/>
        <w:ind w:right="17" w:firstLine="708"/>
        <w:jc w:val="both"/>
        <w:rPr>
          <w:rFonts w:ascii="Times New Roman" w:hAnsi="Times New Roman" w:cs="Times New Roman"/>
          <w:sz w:val="24"/>
          <w:szCs w:val="24"/>
        </w:rPr>
      </w:pPr>
      <w:r w:rsidRPr="00631492">
        <w:rPr>
          <w:rFonts w:ascii="Times New Roman" w:hAnsi="Times New Roman" w:cs="Times New Roman"/>
          <w:sz w:val="24"/>
          <w:szCs w:val="24"/>
        </w:rPr>
        <w:t>При отварянето на плика с предлаганата цена имат право да присъстват участниците в процедурата или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на ОбА-</w:t>
      </w:r>
      <w:r>
        <w:rPr>
          <w:rFonts w:ascii="Times New Roman" w:hAnsi="Times New Roman" w:cs="Times New Roman"/>
          <w:sz w:val="24"/>
          <w:szCs w:val="24"/>
        </w:rPr>
        <w:t>Любимец</w:t>
      </w:r>
      <w:r w:rsidRPr="00631492">
        <w:rPr>
          <w:rFonts w:ascii="Times New Roman" w:hAnsi="Times New Roman" w:cs="Times New Roman"/>
          <w:sz w:val="24"/>
          <w:szCs w:val="24"/>
        </w:rPr>
        <w:t xml:space="preserve">. </w:t>
      </w:r>
    </w:p>
    <w:p w:rsidR="005168B7" w:rsidRPr="00631492" w:rsidRDefault="005168B7" w:rsidP="005E1EB3">
      <w:pPr>
        <w:shd w:val="clear" w:color="auto" w:fill="FFFFFF"/>
        <w:tabs>
          <w:tab w:val="left" w:pos="1171"/>
        </w:tabs>
        <w:spacing w:after="0"/>
        <w:ind w:right="17" w:firstLine="708"/>
        <w:jc w:val="both"/>
        <w:rPr>
          <w:rFonts w:ascii="Times New Roman" w:hAnsi="Times New Roman" w:cs="Times New Roman"/>
          <w:sz w:val="24"/>
          <w:szCs w:val="24"/>
        </w:rPr>
      </w:pPr>
      <w:r w:rsidRPr="00631492">
        <w:rPr>
          <w:rFonts w:ascii="Times New Roman" w:hAnsi="Times New Roman" w:cs="Times New Roman"/>
          <w:sz w:val="24"/>
          <w:szCs w:val="24"/>
        </w:rPr>
        <w:t>Преди отварянето на ценовите оферти комисията съобщава на присъстващите лица  резултатите по оценяването на офертите по другите показатели.</w:t>
      </w:r>
    </w:p>
    <w:p w:rsidR="005168B7" w:rsidRPr="00631492" w:rsidRDefault="005168B7" w:rsidP="005E1EB3">
      <w:pPr>
        <w:shd w:val="clear" w:color="auto" w:fill="FFFFFF"/>
        <w:tabs>
          <w:tab w:val="left" w:pos="1171"/>
        </w:tabs>
        <w:spacing w:after="0"/>
        <w:ind w:right="17" w:firstLine="708"/>
        <w:jc w:val="both"/>
        <w:rPr>
          <w:rFonts w:ascii="Times New Roman" w:hAnsi="Times New Roman" w:cs="Times New Roman"/>
          <w:sz w:val="24"/>
          <w:szCs w:val="24"/>
        </w:rPr>
      </w:pPr>
      <w:r w:rsidRPr="00631492">
        <w:rPr>
          <w:rFonts w:ascii="Times New Roman" w:hAnsi="Times New Roman" w:cs="Times New Roman"/>
          <w:sz w:val="24"/>
          <w:szCs w:val="24"/>
        </w:rPr>
        <w:t>При отварянето на офертите Комисията оповестява предлаганата цена.</w:t>
      </w:r>
    </w:p>
    <w:p w:rsidR="005168B7" w:rsidRPr="00631492" w:rsidRDefault="005168B7" w:rsidP="005E1EB3">
      <w:pPr>
        <w:shd w:val="clear" w:color="auto" w:fill="FFFFFF"/>
        <w:tabs>
          <w:tab w:val="left" w:pos="1171"/>
        </w:tabs>
        <w:spacing w:after="0"/>
        <w:ind w:right="17" w:firstLine="720"/>
        <w:jc w:val="both"/>
        <w:rPr>
          <w:rFonts w:ascii="Times New Roman" w:hAnsi="Times New Roman" w:cs="Times New Roman"/>
          <w:b/>
          <w:sz w:val="24"/>
          <w:szCs w:val="24"/>
        </w:rPr>
      </w:pPr>
      <w:r w:rsidRPr="00631492">
        <w:rPr>
          <w:rFonts w:ascii="Times New Roman" w:hAnsi="Times New Roman" w:cs="Times New Roman"/>
          <w:b/>
          <w:sz w:val="24"/>
          <w:szCs w:val="24"/>
        </w:rPr>
        <w:t>38.</w:t>
      </w:r>
      <w:r w:rsidRPr="00631492">
        <w:rPr>
          <w:rFonts w:ascii="Times New Roman" w:hAnsi="Times New Roman" w:cs="Times New Roman"/>
          <w:sz w:val="24"/>
          <w:szCs w:val="24"/>
        </w:rPr>
        <w:t xml:space="preserve"> Комисията класира участниците по критерият </w:t>
      </w:r>
      <w:r w:rsidRPr="00631492">
        <w:rPr>
          <w:rFonts w:ascii="Times New Roman" w:hAnsi="Times New Roman" w:cs="Times New Roman"/>
          <w:b/>
          <w:sz w:val="24"/>
          <w:szCs w:val="24"/>
        </w:rPr>
        <w:t xml:space="preserve">„икономически най-изгодната оферта”. </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rPr>
        <w:t>39.</w:t>
      </w:r>
      <w:r w:rsidRPr="00631492">
        <w:rPr>
          <w:rFonts w:ascii="Times New Roman" w:hAnsi="Times New Roman" w:cs="Times New Roman"/>
          <w:sz w:val="24"/>
          <w:szCs w:val="24"/>
        </w:rPr>
        <w:t xml:space="preserve"> </w:t>
      </w:r>
      <w:r w:rsidRPr="00631492">
        <w:rPr>
          <w:rFonts w:ascii="Times New Roman" w:hAnsi="Times New Roman" w:cs="Times New Roman"/>
          <w:sz w:val="24"/>
          <w:szCs w:val="24"/>
          <w:shd w:val="clear" w:color="auto" w:fill="FEFEFE"/>
        </w:rPr>
        <w:t>Когато офертата на участник съдържа предложение с числово изражение,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комисията трябва да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работни дни от получаване на искането за това.</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shd w:val="clear" w:color="auto" w:fill="FEFEFE"/>
        </w:rPr>
        <w:t>40.</w:t>
      </w:r>
      <w:r w:rsidRPr="00631492">
        <w:rPr>
          <w:rFonts w:ascii="Times New Roman" w:hAnsi="Times New Roman" w:cs="Times New Roman"/>
          <w:sz w:val="24"/>
          <w:szCs w:val="24"/>
          <w:shd w:val="clear" w:color="auto" w:fill="FEFEFE"/>
        </w:rPr>
        <w:t xml:space="preserve"> Комисията може да приеме писмената обосновка по т.38 и да не предложи за отстраняване офертата, когато са посочени обективни обстоятелства, свързани със:</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1. оригинално решение за изпълнение на обществената поръчка;</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2. предложеното техническо решение;</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3. наличието на изключително благоприятни условия за участника;</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4. икономичност при изпълнение на обществената поръчка;</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sz w:val="24"/>
          <w:szCs w:val="24"/>
          <w:shd w:val="clear" w:color="auto" w:fill="FEFEFE"/>
        </w:rPr>
        <w:t>5. получаване на държавна помощ.</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shd w:val="clear" w:color="auto" w:fill="FEFEFE"/>
        </w:rPr>
        <w:t>41.</w:t>
      </w:r>
      <w:r w:rsidRPr="00631492">
        <w:rPr>
          <w:rFonts w:ascii="Times New Roman" w:hAnsi="Times New Roman" w:cs="Times New Roman"/>
          <w:sz w:val="24"/>
          <w:szCs w:val="24"/>
          <w:shd w:val="clear" w:color="auto" w:fill="FEFEFE"/>
        </w:rPr>
        <w:t xml:space="preserve"> Когато участникът не представи в срок писмената обосновка или комисията прецени, че посочените обстоятелства не са обективни, комисията предлага участника за отстраняване от процедурата.</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shd w:val="clear" w:color="auto" w:fill="FEFEFE"/>
        </w:rPr>
        <w:t>42.</w:t>
      </w:r>
      <w:r w:rsidRPr="00631492">
        <w:rPr>
          <w:rFonts w:ascii="Times New Roman" w:hAnsi="Times New Roman" w:cs="Times New Roman"/>
          <w:sz w:val="24"/>
          <w:szCs w:val="24"/>
          <w:shd w:val="clear" w:color="auto" w:fill="FEFEFE"/>
        </w:rPr>
        <w:t xml:space="preserve"> Когато комисията установи, че офертата на участник е с необичайно ниска цена поради получена държавна помощ, чието законово основание е невъзможно да бъде доказано в определения срок, тя може да предложи офертата да се отхвърли и участникът да се отстрани.</w:t>
      </w:r>
    </w:p>
    <w:p w:rsidR="005168B7" w:rsidRPr="00631492" w:rsidRDefault="005168B7" w:rsidP="005E1EB3">
      <w:pPr>
        <w:shd w:val="clear" w:color="auto" w:fill="FFFFFF"/>
        <w:spacing w:after="0"/>
        <w:ind w:right="22" w:firstLine="720"/>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rPr>
        <w:t xml:space="preserve">43. </w:t>
      </w:r>
      <w:r w:rsidRPr="00631492">
        <w:rPr>
          <w:rFonts w:ascii="Times New Roman" w:hAnsi="Times New Roman" w:cs="Times New Roman"/>
          <w:sz w:val="24"/>
          <w:szCs w:val="24"/>
        </w:rPr>
        <w:t xml:space="preserve">Възложителят в срок от </w:t>
      </w:r>
      <w:r w:rsidRPr="00631492">
        <w:rPr>
          <w:rFonts w:ascii="Times New Roman" w:hAnsi="Times New Roman" w:cs="Times New Roman"/>
          <w:b/>
          <w:sz w:val="24"/>
          <w:szCs w:val="24"/>
        </w:rPr>
        <w:t>5 работни дни</w:t>
      </w:r>
      <w:r w:rsidRPr="00631492">
        <w:rPr>
          <w:rFonts w:ascii="Times New Roman" w:hAnsi="Times New Roman" w:cs="Times New Roman"/>
          <w:sz w:val="24"/>
          <w:szCs w:val="24"/>
        </w:rPr>
        <w:t xml:space="preserve"> след приключване на работата на комисията </w:t>
      </w:r>
      <w:r w:rsidRPr="00631492">
        <w:rPr>
          <w:rFonts w:ascii="Times New Roman" w:hAnsi="Times New Roman" w:cs="Times New Roman"/>
          <w:b/>
          <w:sz w:val="24"/>
          <w:szCs w:val="24"/>
        </w:rPr>
        <w:t>издава мотивирано решение</w:t>
      </w:r>
      <w:r w:rsidRPr="00631492">
        <w:rPr>
          <w:rFonts w:ascii="Times New Roman" w:hAnsi="Times New Roman" w:cs="Times New Roman"/>
          <w:sz w:val="24"/>
          <w:szCs w:val="24"/>
        </w:rPr>
        <w:t xml:space="preserve">, с което обявява класирането на участниците и участника, определен за изпълнител. В решението възложителят посочва и отстранените от участие в процедурата участници и оферти и мотиви за отстраняването им.  </w:t>
      </w:r>
      <w:r w:rsidRPr="00631492">
        <w:rPr>
          <w:rFonts w:ascii="Times New Roman" w:hAnsi="Times New Roman" w:cs="Times New Roman"/>
          <w:sz w:val="24"/>
          <w:szCs w:val="24"/>
          <w:shd w:val="clear" w:color="auto" w:fill="FEFEFE"/>
        </w:rPr>
        <w:t>Възложителят изпраща решението на участниците в тридневен срок от издаването му.</w:t>
      </w:r>
    </w:p>
    <w:p w:rsidR="005168B7" w:rsidRPr="00631492" w:rsidRDefault="005168B7" w:rsidP="005E1EB3">
      <w:pPr>
        <w:shd w:val="clear" w:color="auto" w:fill="FFFFFF"/>
        <w:spacing w:after="0"/>
        <w:ind w:right="22" w:firstLine="720"/>
        <w:jc w:val="both"/>
        <w:rPr>
          <w:rFonts w:ascii="Times New Roman" w:hAnsi="Times New Roman" w:cs="Times New Roman"/>
          <w:b/>
          <w:sz w:val="24"/>
          <w:szCs w:val="24"/>
        </w:rPr>
      </w:pPr>
      <w:r w:rsidRPr="00631492">
        <w:rPr>
          <w:rFonts w:ascii="Times New Roman" w:hAnsi="Times New Roman" w:cs="Times New Roman"/>
          <w:b/>
          <w:sz w:val="24"/>
          <w:szCs w:val="24"/>
        </w:rPr>
        <w:t xml:space="preserve">44. </w:t>
      </w:r>
      <w:r w:rsidRPr="00631492">
        <w:rPr>
          <w:rFonts w:ascii="Times New Roman" w:hAnsi="Times New Roman" w:cs="Times New Roman"/>
          <w:sz w:val="24"/>
          <w:szCs w:val="24"/>
        </w:rPr>
        <w:t xml:space="preserve">Оповестяването, съобщаването, обжалването и влизането в сила на решението, както и сключването на договор за обществена поръчка, се осъществява по реда на ЗОП. </w:t>
      </w:r>
    </w:p>
    <w:p w:rsidR="005168B7" w:rsidRPr="00631492" w:rsidRDefault="005168B7" w:rsidP="005E1EB3">
      <w:pPr>
        <w:spacing w:after="0"/>
        <w:ind w:firstLine="720"/>
        <w:jc w:val="both"/>
        <w:rPr>
          <w:rFonts w:ascii="Times New Roman" w:hAnsi="Times New Roman" w:cs="Times New Roman"/>
          <w:sz w:val="24"/>
          <w:szCs w:val="24"/>
          <w:shd w:val="clear" w:color="auto" w:fill="FEFEFE"/>
        </w:rPr>
      </w:pPr>
      <w:r w:rsidRPr="00631492">
        <w:rPr>
          <w:rFonts w:ascii="Times New Roman" w:hAnsi="Times New Roman" w:cs="Times New Roman"/>
          <w:b/>
          <w:sz w:val="24"/>
          <w:szCs w:val="24"/>
        </w:rPr>
        <w:t>45.</w:t>
      </w:r>
      <w:r w:rsidRPr="00631492">
        <w:rPr>
          <w:rFonts w:ascii="Times New Roman" w:hAnsi="Times New Roman" w:cs="Times New Roman"/>
          <w:sz w:val="24"/>
          <w:szCs w:val="24"/>
        </w:rPr>
        <w:t xml:space="preserve"> </w:t>
      </w:r>
      <w:r w:rsidRPr="00631492">
        <w:rPr>
          <w:rFonts w:ascii="Times New Roman" w:hAnsi="Times New Roman" w:cs="Times New Roman"/>
          <w:sz w:val="24"/>
          <w:szCs w:val="24"/>
          <w:shd w:val="clear" w:color="auto" w:fill="FEFEFE"/>
        </w:rPr>
        <w:t>При писмено искане от участник, направено в срока за обжалване на решението, възложителят е длъжен в тридневен срок от получаването да му осигури копие или достъп до протокола в зависимост от искането на участника. Възложителят може да откаже достъп до информация, съдържаща се в протокола, когато предоставянето й противоречи на нормативен акт или предотвратява, ограничава или нарушава конкуренцията.</w:t>
      </w:r>
    </w:p>
    <w:p w:rsidR="005168B7" w:rsidRPr="00631492" w:rsidRDefault="005168B7" w:rsidP="00771BE3">
      <w:pPr>
        <w:pStyle w:val="Heading6"/>
        <w:spacing w:before="0" w:after="0"/>
        <w:ind w:firstLine="720"/>
        <w:jc w:val="both"/>
        <w:rPr>
          <w:sz w:val="24"/>
          <w:szCs w:val="24"/>
          <w:u w:val="single"/>
        </w:rPr>
      </w:pPr>
      <w:r w:rsidRPr="00631492">
        <w:rPr>
          <w:sz w:val="24"/>
          <w:szCs w:val="24"/>
          <w:u w:val="single"/>
        </w:rPr>
        <w:t>Гаранции</w:t>
      </w:r>
    </w:p>
    <w:p w:rsidR="005168B7" w:rsidRPr="00631492" w:rsidRDefault="005168B7" w:rsidP="0066651A">
      <w:pPr>
        <w:spacing w:after="0"/>
        <w:ind w:firstLine="720"/>
        <w:jc w:val="both"/>
        <w:rPr>
          <w:rFonts w:ascii="Times New Roman" w:hAnsi="Times New Roman" w:cs="Times New Roman"/>
          <w:bCs/>
          <w:sz w:val="24"/>
          <w:szCs w:val="24"/>
        </w:rPr>
      </w:pPr>
      <w:r w:rsidRPr="00631492">
        <w:rPr>
          <w:rFonts w:ascii="Times New Roman" w:hAnsi="Times New Roman" w:cs="Times New Roman"/>
          <w:b/>
          <w:bCs/>
          <w:sz w:val="24"/>
          <w:szCs w:val="24"/>
        </w:rPr>
        <w:t>46.</w:t>
      </w:r>
      <w:r w:rsidRPr="00631492">
        <w:rPr>
          <w:rFonts w:ascii="Times New Roman" w:hAnsi="Times New Roman" w:cs="Times New Roman"/>
          <w:spacing w:val="-1"/>
          <w:sz w:val="24"/>
          <w:szCs w:val="24"/>
        </w:rPr>
        <w:t xml:space="preserve"> </w:t>
      </w:r>
      <w:r w:rsidRPr="00631492">
        <w:rPr>
          <w:rFonts w:ascii="Times New Roman" w:hAnsi="Times New Roman" w:cs="Times New Roman"/>
          <w:bCs/>
          <w:sz w:val="24"/>
          <w:szCs w:val="24"/>
        </w:rPr>
        <w:t>Участникът представя гаранция за участие в процедурата за възлагане на  обществената поръчка, а участникът, определен за  изпълнител- гаранция за изпълнение на договора.</w:t>
      </w:r>
    </w:p>
    <w:p w:rsidR="005168B7" w:rsidRPr="00631492" w:rsidRDefault="005168B7" w:rsidP="0066651A">
      <w:pPr>
        <w:spacing w:after="0"/>
        <w:ind w:firstLine="720"/>
        <w:jc w:val="both"/>
        <w:rPr>
          <w:rFonts w:ascii="Times New Roman" w:hAnsi="Times New Roman" w:cs="Times New Roman"/>
          <w:bCs/>
          <w:sz w:val="24"/>
          <w:szCs w:val="24"/>
        </w:rPr>
      </w:pPr>
      <w:r w:rsidRPr="00631492">
        <w:rPr>
          <w:rFonts w:ascii="Times New Roman" w:hAnsi="Times New Roman" w:cs="Times New Roman"/>
          <w:bCs/>
          <w:sz w:val="24"/>
          <w:szCs w:val="24"/>
        </w:rPr>
        <w:t>Гаранцията за участие за всяка  отделна обособена позиция е  абсолютна сума в размер на:</w:t>
      </w:r>
    </w:p>
    <w:p w:rsidR="005168B7" w:rsidRPr="005E1EB3" w:rsidRDefault="005168B7" w:rsidP="0066651A">
      <w:pPr>
        <w:spacing w:after="0"/>
        <w:ind w:firstLine="720"/>
        <w:jc w:val="both"/>
        <w:rPr>
          <w:rFonts w:ascii="Times New Roman" w:hAnsi="Times New Roman" w:cs="Times New Roman"/>
          <w:b/>
          <w:bCs/>
          <w:sz w:val="24"/>
          <w:szCs w:val="24"/>
        </w:rPr>
      </w:pPr>
      <w:r w:rsidRPr="005E1EB3">
        <w:rPr>
          <w:rFonts w:ascii="Times New Roman" w:hAnsi="Times New Roman" w:cs="Times New Roman"/>
          <w:b/>
          <w:bCs/>
          <w:sz w:val="24"/>
          <w:szCs w:val="24"/>
        </w:rPr>
        <w:t>- за  I – ва обособена позиция: „Доставка на 1 бр. багер-товарач с 6 модула” – 1 380 лв.</w:t>
      </w:r>
    </w:p>
    <w:p w:rsidR="005168B7" w:rsidRPr="005E1EB3" w:rsidRDefault="005168B7" w:rsidP="0066651A">
      <w:pPr>
        <w:spacing w:after="0"/>
        <w:ind w:firstLine="720"/>
        <w:jc w:val="both"/>
        <w:rPr>
          <w:rFonts w:ascii="Times New Roman" w:hAnsi="Times New Roman" w:cs="Times New Roman"/>
          <w:b/>
          <w:bCs/>
          <w:sz w:val="24"/>
          <w:szCs w:val="24"/>
        </w:rPr>
      </w:pPr>
      <w:r w:rsidRPr="005E1EB3">
        <w:rPr>
          <w:rFonts w:ascii="Times New Roman" w:hAnsi="Times New Roman" w:cs="Times New Roman"/>
          <w:b/>
          <w:bCs/>
          <w:sz w:val="24"/>
          <w:szCs w:val="24"/>
        </w:rPr>
        <w:t>- за IІ-ра обособена позиция:„Доставка на  1бр. трактор с инвентар” - 2 200 лв.</w:t>
      </w:r>
    </w:p>
    <w:p w:rsidR="005168B7" w:rsidRPr="005E1EB3" w:rsidRDefault="005168B7" w:rsidP="0066651A">
      <w:pPr>
        <w:spacing w:after="0"/>
        <w:ind w:firstLine="720"/>
        <w:jc w:val="both"/>
        <w:rPr>
          <w:rFonts w:ascii="Times New Roman" w:hAnsi="Times New Roman" w:cs="Times New Roman"/>
          <w:b/>
          <w:bCs/>
          <w:sz w:val="24"/>
          <w:szCs w:val="24"/>
        </w:rPr>
      </w:pPr>
      <w:r w:rsidRPr="005E1EB3">
        <w:rPr>
          <w:rFonts w:ascii="Times New Roman" w:hAnsi="Times New Roman" w:cs="Times New Roman"/>
          <w:b/>
          <w:bCs/>
          <w:sz w:val="24"/>
          <w:szCs w:val="24"/>
        </w:rPr>
        <w:t>- за III-та обособена позиция: „Доставка на 2 бр.  лекотоварни високопроходими автомобили – тип”Пикап”  - 1 140 лв.</w:t>
      </w:r>
    </w:p>
    <w:p w:rsidR="005168B7" w:rsidRPr="005E1EB3" w:rsidRDefault="005168B7" w:rsidP="0066651A">
      <w:pPr>
        <w:spacing w:after="0"/>
        <w:ind w:firstLine="720"/>
        <w:jc w:val="both"/>
        <w:rPr>
          <w:rFonts w:ascii="Times New Roman" w:hAnsi="Times New Roman" w:cs="Times New Roman"/>
          <w:b/>
          <w:bCs/>
          <w:i/>
          <w:sz w:val="24"/>
          <w:szCs w:val="24"/>
        </w:rPr>
      </w:pPr>
      <w:r w:rsidRPr="005E1EB3">
        <w:rPr>
          <w:rFonts w:ascii="Times New Roman" w:hAnsi="Times New Roman" w:cs="Times New Roman"/>
          <w:b/>
          <w:bCs/>
          <w:i/>
          <w:sz w:val="24"/>
          <w:szCs w:val="24"/>
        </w:rPr>
        <w:t>Забележка:</w:t>
      </w:r>
    </w:p>
    <w:p w:rsidR="005168B7" w:rsidRPr="005E1EB3" w:rsidRDefault="005168B7" w:rsidP="0066651A">
      <w:pPr>
        <w:spacing w:after="0"/>
        <w:ind w:firstLine="720"/>
        <w:jc w:val="both"/>
        <w:rPr>
          <w:rFonts w:ascii="Times New Roman" w:hAnsi="Times New Roman" w:cs="Times New Roman"/>
          <w:b/>
          <w:bCs/>
          <w:i/>
          <w:sz w:val="24"/>
          <w:szCs w:val="24"/>
        </w:rPr>
      </w:pPr>
      <w:r w:rsidRPr="005E1EB3">
        <w:rPr>
          <w:rFonts w:ascii="Times New Roman" w:hAnsi="Times New Roman" w:cs="Times New Roman"/>
          <w:b/>
          <w:bCs/>
          <w:i/>
          <w:sz w:val="24"/>
          <w:szCs w:val="24"/>
        </w:rPr>
        <w:t>Банковата гаранция за участие трябва да е задължително със срок на валидност на офертата</w:t>
      </w:r>
    </w:p>
    <w:p w:rsidR="005168B7" w:rsidRPr="005E1EB3" w:rsidRDefault="005168B7" w:rsidP="0066651A">
      <w:pPr>
        <w:spacing w:after="0"/>
        <w:ind w:firstLine="720"/>
        <w:jc w:val="both"/>
        <w:rPr>
          <w:rFonts w:ascii="Times New Roman" w:hAnsi="Times New Roman" w:cs="Times New Roman"/>
          <w:b/>
          <w:bCs/>
          <w:i/>
          <w:sz w:val="24"/>
          <w:szCs w:val="24"/>
        </w:rPr>
      </w:pPr>
      <w:r w:rsidRPr="005E1EB3">
        <w:rPr>
          <w:rFonts w:ascii="Times New Roman" w:hAnsi="Times New Roman" w:cs="Times New Roman"/>
          <w:b/>
          <w:bCs/>
          <w:i/>
          <w:sz w:val="24"/>
          <w:szCs w:val="24"/>
        </w:rPr>
        <w:t>Когато се участва за повече от една обособена позиция, гаранциите за участие трябва да бъдат представени отделно.</w:t>
      </w:r>
    </w:p>
    <w:p w:rsidR="005168B7" w:rsidRPr="00631492" w:rsidRDefault="005168B7" w:rsidP="0066651A">
      <w:pPr>
        <w:spacing w:after="0"/>
        <w:ind w:firstLine="720"/>
        <w:jc w:val="both"/>
        <w:rPr>
          <w:rFonts w:ascii="Times New Roman" w:hAnsi="Times New Roman" w:cs="Times New Roman"/>
          <w:bCs/>
          <w:sz w:val="24"/>
          <w:szCs w:val="24"/>
        </w:rPr>
      </w:pPr>
      <w:r w:rsidRPr="00631492">
        <w:rPr>
          <w:rFonts w:ascii="Times New Roman" w:hAnsi="Times New Roman" w:cs="Times New Roman"/>
          <w:b/>
          <w:bCs/>
          <w:sz w:val="24"/>
          <w:szCs w:val="24"/>
        </w:rPr>
        <w:t>47.</w:t>
      </w:r>
      <w:r w:rsidRPr="00631492">
        <w:rPr>
          <w:rFonts w:ascii="Times New Roman" w:hAnsi="Times New Roman" w:cs="Times New Roman"/>
          <w:bCs/>
          <w:sz w:val="24"/>
          <w:szCs w:val="24"/>
        </w:rPr>
        <w:t xml:space="preserve"> Гаранцията за изпълнение на договора е 3% (три на сто) от стойността на договора </w:t>
      </w:r>
      <w:r>
        <w:rPr>
          <w:rFonts w:ascii="Times New Roman" w:hAnsi="Times New Roman" w:cs="Times New Roman"/>
          <w:bCs/>
          <w:sz w:val="24"/>
          <w:szCs w:val="24"/>
        </w:rPr>
        <w:t xml:space="preserve">без </w:t>
      </w:r>
      <w:r w:rsidRPr="00631492">
        <w:rPr>
          <w:rFonts w:ascii="Times New Roman" w:hAnsi="Times New Roman" w:cs="Times New Roman"/>
          <w:bCs/>
          <w:sz w:val="24"/>
          <w:szCs w:val="24"/>
        </w:rPr>
        <w:t>ДДС.</w:t>
      </w:r>
    </w:p>
    <w:p w:rsidR="005168B7" w:rsidRPr="00631492" w:rsidRDefault="005168B7" w:rsidP="0066651A">
      <w:pPr>
        <w:spacing w:after="0"/>
        <w:ind w:firstLine="720"/>
        <w:jc w:val="both"/>
        <w:rPr>
          <w:rFonts w:ascii="Times New Roman" w:hAnsi="Times New Roman" w:cs="Times New Roman"/>
          <w:bCs/>
          <w:sz w:val="24"/>
          <w:szCs w:val="24"/>
        </w:rPr>
      </w:pPr>
      <w:r w:rsidRPr="00631492">
        <w:rPr>
          <w:rFonts w:ascii="Times New Roman" w:hAnsi="Times New Roman" w:cs="Times New Roman"/>
          <w:bCs/>
          <w:sz w:val="24"/>
          <w:szCs w:val="24"/>
        </w:rPr>
        <w:t xml:space="preserve">Гаранцията за изпълнение на договора  в случай, че е банкова да е със срок на валидност </w:t>
      </w:r>
      <w:r w:rsidRPr="00F56228">
        <w:rPr>
          <w:rFonts w:ascii="Times New Roman" w:hAnsi="Times New Roman" w:cs="Times New Roman"/>
          <w:bCs/>
          <w:sz w:val="24"/>
          <w:szCs w:val="24"/>
        </w:rPr>
        <w:t>минимум  30 (тридесет) дни след</w:t>
      </w:r>
      <w:r w:rsidRPr="005E1EB3">
        <w:rPr>
          <w:rFonts w:ascii="Times New Roman" w:hAnsi="Times New Roman" w:cs="Times New Roman"/>
          <w:bCs/>
          <w:sz w:val="24"/>
          <w:szCs w:val="24"/>
        </w:rPr>
        <w:t xml:space="preserve"> изтичане срока на договора.</w:t>
      </w:r>
    </w:p>
    <w:p w:rsidR="005168B7" w:rsidRPr="00631492" w:rsidRDefault="005168B7" w:rsidP="0066651A">
      <w:pPr>
        <w:spacing w:after="0"/>
        <w:ind w:firstLine="720"/>
        <w:jc w:val="both"/>
        <w:rPr>
          <w:rFonts w:ascii="Times New Roman" w:hAnsi="Times New Roman" w:cs="Times New Roman"/>
          <w:bCs/>
          <w:sz w:val="24"/>
          <w:szCs w:val="24"/>
        </w:rPr>
      </w:pPr>
      <w:r w:rsidRPr="00631492">
        <w:rPr>
          <w:rFonts w:ascii="Times New Roman" w:hAnsi="Times New Roman" w:cs="Times New Roman"/>
          <w:bCs/>
          <w:sz w:val="24"/>
          <w:szCs w:val="24"/>
        </w:rPr>
        <w:t>Гаранцията се представя като парична сума, внесена по банкова сметкабанкова сметка на Община Любимец, BG74UBBS80023300145633, BIC: UBBSBGSF Банка: ОББ – АД  или като безусловна банкова гаранция в оригинал. Участникът или определения изпълнител избира сам формата на гаранцията.</w:t>
      </w:r>
    </w:p>
    <w:p w:rsidR="005168B7" w:rsidRPr="00631492" w:rsidRDefault="005168B7" w:rsidP="0066651A">
      <w:pPr>
        <w:spacing w:after="0"/>
        <w:ind w:firstLine="720"/>
        <w:jc w:val="both"/>
        <w:rPr>
          <w:rFonts w:ascii="Times New Roman" w:hAnsi="Times New Roman" w:cs="Times New Roman"/>
          <w:bCs/>
          <w:sz w:val="24"/>
          <w:szCs w:val="24"/>
        </w:rPr>
      </w:pPr>
      <w:r w:rsidRPr="00631492">
        <w:rPr>
          <w:rFonts w:ascii="Times New Roman" w:hAnsi="Times New Roman" w:cs="Times New Roman"/>
          <w:b/>
          <w:bCs/>
          <w:sz w:val="24"/>
          <w:szCs w:val="24"/>
        </w:rPr>
        <w:t>48.</w:t>
      </w:r>
      <w:r w:rsidRPr="00631492">
        <w:rPr>
          <w:rFonts w:ascii="Times New Roman" w:hAnsi="Times New Roman" w:cs="Times New Roman"/>
          <w:bCs/>
          <w:sz w:val="24"/>
          <w:szCs w:val="24"/>
        </w:rPr>
        <w:t>Гаранция за изпълнение на договора се превежда от участника по банкова сметка Община Любимец, BG74UBBS80023300145633, BIC: UBBSBGSF Банка: ОББ – АД или се представя безусловна и неотменяема банкова гаранция, издадена от банка в полза на Възложителя със срок на валидност – най-малко 30 дни след срока за изпълнение на договора за възлагане на обществената поръчка и условия, които да отговарят на тези по приложения в документацията образец на Банкова гаранция за изпълнение. Банковата гаранция или съответният платежен документ, доказващ внасянето на гаранцията, се представят в оригинал към момента на сключване на договора за възлагане на обществената поръчка. При внасяне на гаранция по банкова сметка, в платежното нареждане изрично се посочва процедурата, за която се внася. Гаранцията за изпълнение се задържа в случаите, предвидени в договора за възлагане на обществената поръчка. Възложителят освобождава гаранциите по настоящия раздел, без да дължи лихви за периода, през който средствата законно са престояли при него. Банковите разходи по откриването на гаранцията са за сметка на участника. Той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процедура.</w:t>
      </w:r>
    </w:p>
    <w:p w:rsidR="005168B7" w:rsidRPr="00631492" w:rsidRDefault="005168B7" w:rsidP="0066651A">
      <w:pPr>
        <w:spacing w:after="0"/>
        <w:ind w:firstLine="720"/>
        <w:jc w:val="both"/>
        <w:rPr>
          <w:rFonts w:ascii="Times New Roman" w:hAnsi="Times New Roman" w:cs="Times New Roman"/>
          <w:bCs/>
          <w:sz w:val="24"/>
          <w:szCs w:val="24"/>
        </w:rPr>
      </w:pPr>
      <w:r w:rsidRPr="00631492">
        <w:rPr>
          <w:rFonts w:ascii="Times New Roman" w:hAnsi="Times New Roman" w:cs="Times New Roman"/>
          <w:b/>
          <w:bCs/>
          <w:sz w:val="24"/>
          <w:szCs w:val="24"/>
        </w:rPr>
        <w:t>4</w:t>
      </w:r>
      <w:r>
        <w:rPr>
          <w:rFonts w:ascii="Times New Roman" w:hAnsi="Times New Roman" w:cs="Times New Roman"/>
          <w:b/>
          <w:bCs/>
          <w:sz w:val="24"/>
          <w:szCs w:val="24"/>
        </w:rPr>
        <w:t>9</w:t>
      </w:r>
      <w:r w:rsidRPr="00631492">
        <w:rPr>
          <w:rFonts w:ascii="Times New Roman" w:hAnsi="Times New Roman" w:cs="Times New Roman"/>
          <w:b/>
          <w:bCs/>
          <w:sz w:val="24"/>
          <w:szCs w:val="24"/>
        </w:rPr>
        <w:t>.</w:t>
      </w:r>
      <w:r w:rsidRPr="00631492">
        <w:rPr>
          <w:rFonts w:ascii="Times New Roman" w:hAnsi="Times New Roman" w:cs="Times New Roman"/>
          <w:bCs/>
          <w:sz w:val="24"/>
          <w:szCs w:val="24"/>
        </w:rPr>
        <w:t>Условията и сроковете за задържане или освобождаване на гаранцията за изпълнение се уреждат в договора за възлагане на обществена поръчка.</w:t>
      </w:r>
    </w:p>
    <w:p w:rsidR="005168B7" w:rsidRPr="00631492" w:rsidRDefault="005168B7" w:rsidP="005E1EB3">
      <w:pPr>
        <w:spacing w:after="0"/>
        <w:ind w:firstLine="850"/>
        <w:jc w:val="both"/>
        <w:rPr>
          <w:rFonts w:ascii="Times New Roman" w:hAnsi="Times New Roman" w:cs="Times New Roman"/>
          <w:b/>
          <w:i/>
          <w:sz w:val="24"/>
          <w:szCs w:val="24"/>
          <w:u w:val="single"/>
          <w:shd w:val="clear" w:color="auto" w:fill="FEFEFE"/>
        </w:rPr>
      </w:pPr>
      <w:r w:rsidRPr="00631492">
        <w:rPr>
          <w:rFonts w:ascii="Times New Roman" w:hAnsi="Times New Roman" w:cs="Times New Roman"/>
          <w:b/>
          <w:i/>
          <w:sz w:val="24"/>
          <w:szCs w:val="24"/>
          <w:u w:val="single"/>
          <w:shd w:val="clear" w:color="auto" w:fill="FEFEFE"/>
        </w:rPr>
        <w:t>Сключване на договор</w:t>
      </w:r>
    </w:p>
    <w:p w:rsidR="005168B7" w:rsidRPr="00631492" w:rsidRDefault="005168B7" w:rsidP="005E1EB3">
      <w:pPr>
        <w:shd w:val="clear" w:color="auto" w:fill="FFFFFF"/>
        <w:spacing w:after="0" w:line="322" w:lineRule="exact"/>
        <w:ind w:right="14" w:firstLine="708"/>
        <w:jc w:val="both"/>
        <w:rPr>
          <w:rFonts w:ascii="Times New Roman" w:hAnsi="Times New Roman" w:cs="Times New Roman"/>
          <w:sz w:val="24"/>
          <w:szCs w:val="24"/>
        </w:rPr>
      </w:pPr>
      <w:r w:rsidRPr="00631492">
        <w:rPr>
          <w:rFonts w:ascii="Times New Roman" w:hAnsi="Times New Roman" w:cs="Times New Roman"/>
          <w:b/>
          <w:sz w:val="24"/>
          <w:szCs w:val="24"/>
        </w:rPr>
        <w:t>50.</w:t>
      </w:r>
      <w:r w:rsidRPr="00631492">
        <w:rPr>
          <w:rFonts w:ascii="Times New Roman" w:hAnsi="Times New Roman" w:cs="Times New Roman"/>
          <w:sz w:val="24"/>
          <w:szCs w:val="24"/>
        </w:rPr>
        <w:t xml:space="preserve"> Възложителят сключва писмен договор за обществената поръчка с участника, класиран от комисията на първо място и определен за изпълнител.</w:t>
      </w:r>
    </w:p>
    <w:p w:rsidR="005168B7" w:rsidRPr="00631492" w:rsidRDefault="005168B7" w:rsidP="005E1EB3">
      <w:pPr>
        <w:shd w:val="clear" w:color="auto" w:fill="FFFFFF"/>
        <w:spacing w:after="0" w:line="322" w:lineRule="exact"/>
        <w:ind w:right="14" w:firstLine="708"/>
        <w:jc w:val="both"/>
        <w:rPr>
          <w:rFonts w:ascii="Times New Roman" w:hAnsi="Times New Roman" w:cs="Times New Roman"/>
          <w:sz w:val="24"/>
          <w:szCs w:val="24"/>
        </w:rPr>
      </w:pPr>
      <w:r w:rsidRPr="00631492">
        <w:rPr>
          <w:rFonts w:ascii="Times New Roman" w:hAnsi="Times New Roman" w:cs="Times New Roman"/>
          <w:b/>
          <w:sz w:val="24"/>
          <w:szCs w:val="24"/>
        </w:rPr>
        <w:t>51.</w:t>
      </w:r>
      <w:r w:rsidRPr="00631492">
        <w:rPr>
          <w:rFonts w:ascii="Times New Roman" w:hAnsi="Times New Roman" w:cs="Times New Roman"/>
          <w:sz w:val="24"/>
          <w:szCs w:val="24"/>
        </w:rPr>
        <w:t xml:space="preserve"> Договорът за обществена поръчка се сключва в </w:t>
      </w:r>
      <w:r w:rsidRPr="00631492">
        <w:rPr>
          <w:rFonts w:ascii="Times New Roman" w:hAnsi="Times New Roman" w:cs="Times New Roman"/>
          <w:b/>
          <w:i/>
          <w:sz w:val="24"/>
          <w:szCs w:val="24"/>
        </w:rPr>
        <w:t>едномесечен срок</w:t>
      </w:r>
      <w:r w:rsidRPr="00631492">
        <w:rPr>
          <w:rFonts w:ascii="Times New Roman" w:hAnsi="Times New Roman" w:cs="Times New Roman"/>
          <w:sz w:val="24"/>
          <w:szCs w:val="24"/>
        </w:rPr>
        <w:t xml:space="preserve"> след влизане в сила на решението за определяне на изпълнител в случаите, когато не е подадена жалба.</w:t>
      </w:r>
    </w:p>
    <w:p w:rsidR="005168B7" w:rsidRPr="00631492" w:rsidRDefault="005168B7" w:rsidP="005E1EB3">
      <w:pPr>
        <w:shd w:val="clear" w:color="auto" w:fill="FFFFFF"/>
        <w:spacing w:after="0" w:line="322" w:lineRule="exact"/>
        <w:ind w:right="14" w:firstLine="708"/>
        <w:jc w:val="both"/>
        <w:rPr>
          <w:rFonts w:ascii="Times New Roman" w:hAnsi="Times New Roman" w:cs="Times New Roman"/>
          <w:i/>
          <w:sz w:val="24"/>
          <w:szCs w:val="24"/>
        </w:rPr>
      </w:pPr>
      <w:r w:rsidRPr="00631492">
        <w:rPr>
          <w:rFonts w:ascii="Times New Roman" w:hAnsi="Times New Roman" w:cs="Times New Roman"/>
          <w:b/>
          <w:sz w:val="24"/>
          <w:szCs w:val="24"/>
        </w:rPr>
        <w:t>52.</w:t>
      </w:r>
      <w:r w:rsidRPr="00631492">
        <w:rPr>
          <w:rFonts w:ascii="Times New Roman" w:hAnsi="Times New Roman" w:cs="Times New Roman"/>
          <w:sz w:val="24"/>
          <w:szCs w:val="24"/>
        </w:rPr>
        <w:t xml:space="preserve"> При отказ на участника, определен за изпълнител, да сключи договор, възложителят може да прекрати процедурата или да определи за изпълнител </w:t>
      </w:r>
      <w:r w:rsidRPr="00631492">
        <w:rPr>
          <w:rFonts w:ascii="Times New Roman" w:hAnsi="Times New Roman" w:cs="Times New Roman"/>
          <w:i/>
          <w:sz w:val="24"/>
          <w:szCs w:val="24"/>
        </w:rPr>
        <w:t>втория класиран участник и да сключи договор с него.</w:t>
      </w:r>
    </w:p>
    <w:p w:rsidR="005168B7" w:rsidRPr="00631492" w:rsidRDefault="005168B7" w:rsidP="005E1EB3">
      <w:pPr>
        <w:shd w:val="clear" w:color="auto" w:fill="FFFFFF"/>
        <w:spacing w:after="0" w:line="322" w:lineRule="exact"/>
        <w:ind w:right="7" w:firstLine="708"/>
        <w:jc w:val="both"/>
        <w:rPr>
          <w:rFonts w:ascii="Times New Roman" w:hAnsi="Times New Roman" w:cs="Times New Roman"/>
          <w:sz w:val="24"/>
          <w:szCs w:val="24"/>
        </w:rPr>
      </w:pPr>
      <w:r w:rsidRPr="00631492">
        <w:rPr>
          <w:rFonts w:ascii="Times New Roman" w:hAnsi="Times New Roman" w:cs="Times New Roman"/>
          <w:sz w:val="24"/>
          <w:szCs w:val="24"/>
        </w:rPr>
        <w:t xml:space="preserve">Когато възложителят определи за изпълнител втория класиран, той го поканва писмено да сключи договор за обществена поръчка в </w:t>
      </w:r>
      <w:r w:rsidRPr="00631492">
        <w:rPr>
          <w:rFonts w:ascii="Times New Roman" w:hAnsi="Times New Roman" w:cs="Times New Roman"/>
          <w:b/>
          <w:sz w:val="24"/>
          <w:szCs w:val="24"/>
        </w:rPr>
        <w:t xml:space="preserve">3-дневен срок </w:t>
      </w:r>
      <w:r w:rsidRPr="00631492">
        <w:rPr>
          <w:rFonts w:ascii="Times New Roman" w:hAnsi="Times New Roman" w:cs="Times New Roman"/>
          <w:sz w:val="24"/>
          <w:szCs w:val="24"/>
        </w:rPr>
        <w:t>от установяване на обстоятелствата по чл.48, ал.2 от ППЗОП.</w:t>
      </w:r>
    </w:p>
    <w:p w:rsidR="005168B7" w:rsidRPr="00631492" w:rsidRDefault="005168B7" w:rsidP="005E1EB3">
      <w:pPr>
        <w:shd w:val="clear" w:color="auto" w:fill="FFFFFF"/>
        <w:spacing w:after="0" w:line="322" w:lineRule="exact"/>
        <w:ind w:right="7" w:firstLine="708"/>
        <w:jc w:val="both"/>
        <w:rPr>
          <w:rFonts w:ascii="Times New Roman" w:hAnsi="Times New Roman" w:cs="Times New Roman"/>
          <w:i/>
          <w:sz w:val="24"/>
          <w:szCs w:val="24"/>
        </w:rPr>
      </w:pPr>
      <w:r w:rsidRPr="00631492">
        <w:rPr>
          <w:rFonts w:ascii="Times New Roman" w:hAnsi="Times New Roman" w:cs="Times New Roman"/>
          <w:b/>
          <w:sz w:val="24"/>
          <w:szCs w:val="24"/>
        </w:rPr>
        <w:t xml:space="preserve">53. </w:t>
      </w:r>
      <w:r w:rsidRPr="00631492">
        <w:rPr>
          <w:rFonts w:ascii="Times New Roman" w:hAnsi="Times New Roman" w:cs="Times New Roman"/>
          <w:sz w:val="24"/>
          <w:szCs w:val="24"/>
        </w:rPr>
        <w:t xml:space="preserve">Договорът за обществена поръчка включва задължително всички предложения от офертата на участника, въз основа на които е определен за изпълнител. </w:t>
      </w:r>
    </w:p>
    <w:p w:rsidR="005168B7" w:rsidRDefault="005168B7" w:rsidP="005E1EB3">
      <w:pPr>
        <w:shd w:val="clear" w:color="auto" w:fill="FFFFFF"/>
        <w:spacing w:after="0" w:line="322" w:lineRule="exact"/>
        <w:ind w:right="14" w:firstLine="708"/>
        <w:jc w:val="both"/>
        <w:rPr>
          <w:rFonts w:ascii="Times New Roman" w:hAnsi="Times New Roman" w:cs="Times New Roman"/>
          <w:sz w:val="24"/>
          <w:szCs w:val="24"/>
        </w:rPr>
      </w:pPr>
      <w:r w:rsidRPr="00631492">
        <w:rPr>
          <w:rFonts w:ascii="Times New Roman" w:hAnsi="Times New Roman" w:cs="Times New Roman"/>
          <w:b/>
          <w:sz w:val="24"/>
          <w:szCs w:val="24"/>
        </w:rPr>
        <w:t>54.</w:t>
      </w:r>
      <w:r w:rsidRPr="00631492">
        <w:rPr>
          <w:rFonts w:ascii="Times New Roman" w:hAnsi="Times New Roman" w:cs="Times New Roman"/>
          <w:sz w:val="24"/>
          <w:szCs w:val="24"/>
        </w:rPr>
        <w:t xml:space="preserve"> </w:t>
      </w:r>
      <w:r w:rsidRPr="00631492">
        <w:rPr>
          <w:rFonts w:ascii="Times New Roman" w:hAnsi="Times New Roman" w:cs="Times New Roman"/>
          <w:b/>
          <w:sz w:val="24"/>
          <w:szCs w:val="24"/>
        </w:rPr>
        <w:t>Договор за обществена п</w:t>
      </w:r>
      <w:r>
        <w:rPr>
          <w:rFonts w:ascii="Times New Roman" w:hAnsi="Times New Roman" w:cs="Times New Roman"/>
          <w:b/>
          <w:sz w:val="24"/>
          <w:szCs w:val="24"/>
        </w:rPr>
        <w:t>оръчка не се сключва с участникът класиран на първо място и</w:t>
      </w:r>
      <w:r w:rsidRPr="00631492">
        <w:rPr>
          <w:rFonts w:ascii="Times New Roman" w:hAnsi="Times New Roman" w:cs="Times New Roman"/>
          <w:b/>
          <w:sz w:val="24"/>
          <w:szCs w:val="24"/>
        </w:rPr>
        <w:t xml:space="preserve"> определен за изпълнител, </w:t>
      </w:r>
      <w:r>
        <w:rPr>
          <w:rFonts w:ascii="Times New Roman" w:hAnsi="Times New Roman" w:cs="Times New Roman"/>
          <w:b/>
          <w:sz w:val="24"/>
          <w:szCs w:val="24"/>
        </w:rPr>
        <w:t>когато същият</w:t>
      </w:r>
      <w:r w:rsidRPr="00631492">
        <w:rPr>
          <w:rFonts w:ascii="Times New Roman" w:hAnsi="Times New Roman" w:cs="Times New Roman"/>
          <w:sz w:val="24"/>
          <w:szCs w:val="24"/>
        </w:rPr>
        <w:t>:</w:t>
      </w:r>
    </w:p>
    <w:p w:rsidR="005168B7" w:rsidRPr="00631492" w:rsidRDefault="005168B7" w:rsidP="005E1EB3">
      <w:pPr>
        <w:shd w:val="clear" w:color="auto" w:fill="FFFFFF"/>
        <w:spacing w:after="0" w:line="322" w:lineRule="exact"/>
        <w:ind w:right="14" w:firstLine="708"/>
        <w:jc w:val="both"/>
        <w:rPr>
          <w:rFonts w:ascii="Times New Roman" w:hAnsi="Times New Roman" w:cs="Times New Roman"/>
          <w:sz w:val="24"/>
          <w:szCs w:val="24"/>
        </w:rPr>
      </w:pPr>
      <w:r>
        <w:rPr>
          <w:rFonts w:ascii="Times New Roman" w:hAnsi="Times New Roman" w:cs="Times New Roman"/>
          <w:sz w:val="24"/>
          <w:szCs w:val="24"/>
        </w:rPr>
        <w:t>-откаже да сключи договор</w:t>
      </w:r>
    </w:p>
    <w:p w:rsidR="005168B7" w:rsidRPr="00631492" w:rsidRDefault="005168B7" w:rsidP="005E1EB3">
      <w:pPr>
        <w:shd w:val="clear" w:color="auto" w:fill="FFFFFF"/>
        <w:tabs>
          <w:tab w:val="left" w:pos="1070"/>
        </w:tabs>
        <w:spacing w:after="0" w:line="322" w:lineRule="exact"/>
        <w:ind w:right="17" w:firstLine="708"/>
        <w:jc w:val="both"/>
        <w:rPr>
          <w:rFonts w:ascii="Times New Roman" w:hAnsi="Times New Roman" w:cs="Times New Roman"/>
          <w:sz w:val="24"/>
          <w:szCs w:val="24"/>
        </w:rPr>
      </w:pPr>
      <w:r w:rsidRPr="00631492">
        <w:rPr>
          <w:rFonts w:ascii="Times New Roman" w:hAnsi="Times New Roman" w:cs="Times New Roman"/>
          <w:sz w:val="24"/>
          <w:szCs w:val="24"/>
        </w:rPr>
        <w:t>- Не изпълни задължението си по чл.47, ал.10 от ЗОП;</w:t>
      </w:r>
    </w:p>
    <w:p w:rsidR="005168B7" w:rsidRPr="00631492" w:rsidRDefault="005168B7" w:rsidP="005E1EB3">
      <w:pPr>
        <w:shd w:val="clear" w:color="auto" w:fill="FFFFFF"/>
        <w:tabs>
          <w:tab w:val="left" w:pos="1070"/>
        </w:tabs>
        <w:spacing w:after="0" w:line="322" w:lineRule="exact"/>
        <w:ind w:firstLine="708"/>
        <w:jc w:val="both"/>
        <w:rPr>
          <w:rFonts w:ascii="Times New Roman" w:hAnsi="Times New Roman" w:cs="Times New Roman"/>
          <w:sz w:val="24"/>
          <w:szCs w:val="24"/>
        </w:rPr>
      </w:pPr>
      <w:r w:rsidRPr="00631492">
        <w:rPr>
          <w:rFonts w:ascii="Times New Roman" w:hAnsi="Times New Roman" w:cs="Times New Roman"/>
          <w:sz w:val="24"/>
          <w:szCs w:val="24"/>
        </w:rPr>
        <w:t xml:space="preserve">- Не представи определената </w:t>
      </w:r>
      <w:r w:rsidRPr="00631492">
        <w:rPr>
          <w:rFonts w:ascii="Times New Roman" w:hAnsi="Times New Roman" w:cs="Times New Roman"/>
          <w:b/>
          <w:sz w:val="24"/>
          <w:szCs w:val="24"/>
        </w:rPr>
        <w:t>гаранция за изпълнение</w:t>
      </w:r>
      <w:r w:rsidRPr="00631492">
        <w:rPr>
          <w:rFonts w:ascii="Times New Roman" w:hAnsi="Times New Roman" w:cs="Times New Roman"/>
          <w:sz w:val="24"/>
          <w:szCs w:val="24"/>
        </w:rPr>
        <w:t xml:space="preserve"> на договор;</w:t>
      </w:r>
    </w:p>
    <w:p w:rsidR="005168B7" w:rsidRPr="00631492" w:rsidRDefault="005168B7" w:rsidP="005E1EB3">
      <w:pPr>
        <w:shd w:val="clear" w:color="auto" w:fill="FFFFFF"/>
        <w:tabs>
          <w:tab w:val="left" w:pos="1070"/>
        </w:tabs>
        <w:spacing w:after="0" w:line="322" w:lineRule="exact"/>
        <w:ind w:firstLine="708"/>
        <w:jc w:val="both"/>
        <w:rPr>
          <w:rFonts w:ascii="Times New Roman" w:hAnsi="Times New Roman" w:cs="Times New Roman"/>
          <w:sz w:val="24"/>
          <w:szCs w:val="24"/>
        </w:rPr>
      </w:pPr>
      <w:r w:rsidRPr="00631492">
        <w:rPr>
          <w:rFonts w:ascii="Times New Roman" w:hAnsi="Times New Roman" w:cs="Times New Roman"/>
          <w:sz w:val="24"/>
          <w:szCs w:val="24"/>
        </w:rPr>
        <w:t xml:space="preserve">- Не извърши съответната регистрация, не представи документ или не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при откриване на процедурата. </w:t>
      </w:r>
    </w:p>
    <w:p w:rsidR="005168B7" w:rsidRPr="00631492" w:rsidRDefault="005168B7" w:rsidP="005E1EB3">
      <w:pPr>
        <w:shd w:val="clear" w:color="auto" w:fill="FFFFFF"/>
        <w:tabs>
          <w:tab w:val="left" w:pos="1070"/>
        </w:tabs>
        <w:spacing w:after="0" w:line="322" w:lineRule="exact"/>
        <w:ind w:firstLine="708"/>
        <w:jc w:val="both"/>
        <w:rPr>
          <w:rFonts w:ascii="Times New Roman" w:hAnsi="Times New Roman" w:cs="Times New Roman"/>
          <w:sz w:val="24"/>
          <w:szCs w:val="24"/>
        </w:rPr>
      </w:pPr>
      <w:r w:rsidRPr="00631492">
        <w:rPr>
          <w:rFonts w:ascii="Times New Roman" w:hAnsi="Times New Roman" w:cs="Times New Roman"/>
          <w:b/>
          <w:sz w:val="24"/>
          <w:szCs w:val="24"/>
        </w:rPr>
        <w:t>55</w:t>
      </w:r>
      <w:r w:rsidRPr="00631492">
        <w:rPr>
          <w:rFonts w:ascii="Times New Roman" w:hAnsi="Times New Roman" w:cs="Times New Roman"/>
          <w:sz w:val="24"/>
          <w:szCs w:val="24"/>
        </w:rPr>
        <w:t>. Изпълнителите сключват договор за подизпълнение с подизпълнителите</w:t>
      </w:r>
      <w:r w:rsidRPr="00502BB5">
        <w:rPr>
          <w:rFonts w:ascii="Times New Roman" w:hAnsi="Times New Roman" w:cs="Times New Roman"/>
          <w:sz w:val="24"/>
          <w:szCs w:val="24"/>
          <w:lang w:val="ru-RU"/>
        </w:rPr>
        <w:t>(</w:t>
      </w:r>
      <w:r w:rsidRPr="00631492">
        <w:rPr>
          <w:rFonts w:ascii="Times New Roman" w:hAnsi="Times New Roman" w:cs="Times New Roman"/>
          <w:sz w:val="24"/>
          <w:szCs w:val="24"/>
        </w:rPr>
        <w:t>ако има посочени такива в офертата</w:t>
      </w:r>
      <w:r w:rsidRPr="00502BB5">
        <w:rPr>
          <w:rFonts w:ascii="Times New Roman" w:hAnsi="Times New Roman" w:cs="Times New Roman"/>
          <w:sz w:val="24"/>
          <w:szCs w:val="24"/>
          <w:lang w:val="ru-RU"/>
        </w:rPr>
        <w:t xml:space="preserve">). </w:t>
      </w:r>
      <w:r w:rsidRPr="00631492">
        <w:rPr>
          <w:rFonts w:ascii="Times New Roman" w:hAnsi="Times New Roman" w:cs="Times New Roman"/>
          <w:sz w:val="24"/>
          <w:szCs w:val="24"/>
        </w:rPr>
        <w:t xml:space="preserve">Сключването на договор за подизпълнение не освобождава участника, избран за изпълнител, от отговорността му за изпълнение на договора за обществена поръчка.Съгласно ЗОП в </w:t>
      </w:r>
      <w:r w:rsidRPr="00631492">
        <w:rPr>
          <w:rFonts w:ascii="Times New Roman" w:hAnsi="Times New Roman" w:cs="Times New Roman"/>
          <w:b/>
          <w:sz w:val="24"/>
          <w:szCs w:val="24"/>
        </w:rPr>
        <w:t>срок до три дни</w:t>
      </w:r>
      <w:r w:rsidRPr="00631492">
        <w:rPr>
          <w:rFonts w:ascii="Times New Roman" w:hAnsi="Times New Roman" w:cs="Times New Roman"/>
          <w:sz w:val="24"/>
          <w:szCs w:val="24"/>
        </w:rPr>
        <w:t xml:space="preserve">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забраната от чл. 45а, ал.2 от ЗОП.</w:t>
      </w:r>
    </w:p>
    <w:p w:rsidR="005168B7" w:rsidRPr="00631492" w:rsidRDefault="005168B7" w:rsidP="005E1EB3">
      <w:pPr>
        <w:shd w:val="clear" w:color="auto" w:fill="FFFFFF"/>
        <w:tabs>
          <w:tab w:val="left" w:pos="1070"/>
        </w:tabs>
        <w:spacing w:after="0" w:line="322" w:lineRule="exact"/>
        <w:ind w:firstLine="708"/>
        <w:jc w:val="both"/>
        <w:rPr>
          <w:rFonts w:ascii="Times New Roman" w:hAnsi="Times New Roman" w:cs="Times New Roman"/>
          <w:sz w:val="24"/>
          <w:szCs w:val="24"/>
        </w:rPr>
      </w:pPr>
      <w:r w:rsidRPr="00631492">
        <w:rPr>
          <w:rFonts w:ascii="Times New Roman" w:hAnsi="Times New Roman" w:cs="Times New Roman"/>
          <w:b/>
          <w:sz w:val="24"/>
          <w:szCs w:val="24"/>
        </w:rPr>
        <w:t xml:space="preserve">56. </w:t>
      </w:r>
      <w:r w:rsidRPr="00631492">
        <w:rPr>
          <w:rFonts w:ascii="Times New Roman" w:hAnsi="Times New Roman" w:cs="Times New Roman"/>
          <w:sz w:val="24"/>
          <w:szCs w:val="24"/>
        </w:rPr>
        <w:t>Договор за подизпълнение не се сключва с лице, за което е налице обстоятелство по чл.47, ал.1 или  ал.5 от ЗОП.</w:t>
      </w:r>
    </w:p>
    <w:p w:rsidR="005168B7" w:rsidRPr="00631492" w:rsidRDefault="005168B7" w:rsidP="00771BE3">
      <w:pPr>
        <w:pStyle w:val="Heading7"/>
        <w:spacing w:before="0" w:after="0"/>
        <w:ind w:left="708"/>
        <w:jc w:val="both"/>
        <w:rPr>
          <w:b/>
          <w:bCs/>
          <w:i/>
          <w:iCs/>
          <w:u w:val="single"/>
        </w:rPr>
      </w:pPr>
      <w:r w:rsidRPr="00631492">
        <w:rPr>
          <w:b/>
          <w:bCs/>
          <w:i/>
          <w:iCs/>
          <w:u w:val="single"/>
        </w:rPr>
        <w:t>Други:</w:t>
      </w:r>
    </w:p>
    <w:p w:rsidR="005168B7" w:rsidRPr="00631492" w:rsidRDefault="005168B7" w:rsidP="00771BE3">
      <w:pPr>
        <w:shd w:val="clear" w:color="auto" w:fill="FFFFFF"/>
        <w:spacing w:after="0"/>
        <w:ind w:right="10" w:firstLine="708"/>
        <w:jc w:val="both"/>
        <w:rPr>
          <w:rFonts w:ascii="Times New Roman" w:hAnsi="Times New Roman" w:cs="Times New Roman"/>
          <w:b/>
          <w:bCs/>
          <w:sz w:val="24"/>
          <w:szCs w:val="24"/>
          <w:lang w:val="ru-RU"/>
        </w:rPr>
      </w:pPr>
      <w:r w:rsidRPr="00631492">
        <w:rPr>
          <w:rFonts w:ascii="Times New Roman" w:hAnsi="Times New Roman" w:cs="Times New Roman"/>
          <w:b/>
          <w:bCs/>
          <w:spacing w:val="-3"/>
          <w:sz w:val="24"/>
          <w:szCs w:val="24"/>
        </w:rPr>
        <w:t>54.</w:t>
      </w:r>
      <w:r w:rsidRPr="00631492">
        <w:rPr>
          <w:rFonts w:ascii="Times New Roman" w:hAnsi="Times New Roman" w:cs="Times New Roman"/>
          <w:spacing w:val="-3"/>
          <w:sz w:val="24"/>
          <w:szCs w:val="24"/>
        </w:rPr>
        <w:t xml:space="preserve"> Всички действия на Възложителя към участниците са в писмен </w:t>
      </w:r>
      <w:r w:rsidRPr="00631492">
        <w:rPr>
          <w:rFonts w:ascii="Times New Roman" w:hAnsi="Times New Roman" w:cs="Times New Roman"/>
          <w:spacing w:val="-1"/>
          <w:sz w:val="24"/>
          <w:szCs w:val="24"/>
        </w:rPr>
        <w:t xml:space="preserve">вид. Решенията на възложителя, за които той е длъжен да уведоми </w:t>
      </w:r>
      <w:r w:rsidRPr="00631492">
        <w:rPr>
          <w:rFonts w:ascii="Times New Roman" w:hAnsi="Times New Roman" w:cs="Times New Roman"/>
          <w:sz w:val="24"/>
          <w:szCs w:val="24"/>
        </w:rPr>
        <w:t xml:space="preserve">участниците, се </w:t>
      </w:r>
      <w:r w:rsidRPr="00631492">
        <w:rPr>
          <w:rFonts w:ascii="Times New Roman" w:hAnsi="Times New Roman" w:cs="Times New Roman"/>
          <w:b/>
          <w:bCs/>
          <w:sz w:val="24"/>
          <w:szCs w:val="24"/>
        </w:rPr>
        <w:t>връчват лично срещу подпис или се изпращат с препоръчано писмо с обратна разписка, или по факс</w:t>
      </w:r>
      <w:r w:rsidRPr="00631492">
        <w:rPr>
          <w:rFonts w:ascii="Times New Roman" w:hAnsi="Times New Roman" w:cs="Times New Roman"/>
          <w:sz w:val="24"/>
          <w:szCs w:val="24"/>
        </w:rPr>
        <w:t>.</w:t>
      </w:r>
    </w:p>
    <w:p w:rsidR="005168B7" w:rsidRPr="00631492" w:rsidRDefault="005168B7" w:rsidP="00771BE3">
      <w:pPr>
        <w:shd w:val="clear" w:color="auto" w:fill="FFFFFF"/>
        <w:spacing w:after="0"/>
        <w:ind w:right="10" w:firstLine="708"/>
        <w:jc w:val="both"/>
        <w:rPr>
          <w:rFonts w:ascii="Times New Roman" w:hAnsi="Times New Roman" w:cs="Times New Roman"/>
          <w:sz w:val="24"/>
          <w:szCs w:val="24"/>
        </w:rPr>
      </w:pPr>
      <w:r w:rsidRPr="00631492">
        <w:rPr>
          <w:rFonts w:ascii="Times New Roman" w:hAnsi="Times New Roman" w:cs="Times New Roman"/>
          <w:sz w:val="24"/>
          <w:szCs w:val="24"/>
        </w:rPr>
        <w:t xml:space="preserve">В случаите, когато решенията са изпратени по факс, се приемат за редовно връчени, ако са изпратени на посочения от адресата номер на факс и е получено автоматично генерирано съобщение, потвърждаващо изпращането. </w:t>
      </w:r>
    </w:p>
    <w:p w:rsidR="005168B7" w:rsidRPr="00631492" w:rsidRDefault="005168B7" w:rsidP="00771BE3">
      <w:pPr>
        <w:shd w:val="clear" w:color="auto" w:fill="FFFFFF"/>
        <w:spacing w:after="0"/>
        <w:ind w:right="2" w:firstLine="708"/>
        <w:jc w:val="both"/>
        <w:rPr>
          <w:rFonts w:ascii="Times New Roman" w:hAnsi="Times New Roman" w:cs="Times New Roman"/>
          <w:sz w:val="24"/>
          <w:szCs w:val="24"/>
        </w:rPr>
      </w:pPr>
      <w:r w:rsidRPr="00631492">
        <w:rPr>
          <w:rFonts w:ascii="Times New Roman" w:hAnsi="Times New Roman" w:cs="Times New Roman"/>
          <w:b/>
          <w:bCs/>
          <w:spacing w:val="-1"/>
          <w:sz w:val="24"/>
          <w:szCs w:val="24"/>
        </w:rPr>
        <w:t xml:space="preserve">55. </w:t>
      </w:r>
      <w:r w:rsidRPr="00631492">
        <w:rPr>
          <w:rFonts w:ascii="Times New Roman" w:hAnsi="Times New Roman" w:cs="Times New Roman"/>
          <w:spacing w:val="-1"/>
          <w:sz w:val="24"/>
          <w:szCs w:val="24"/>
        </w:rPr>
        <w:t>Във връзка с провеждането на процедурата и подготовката на офертата</w:t>
      </w:r>
      <w:r w:rsidRPr="00631492">
        <w:rPr>
          <w:rFonts w:ascii="Times New Roman" w:hAnsi="Times New Roman" w:cs="Times New Roman"/>
          <w:sz w:val="24"/>
          <w:szCs w:val="24"/>
        </w:rPr>
        <w:t xml:space="preserve"> от участниците за въпроси, които не са разгледани в </w:t>
      </w:r>
      <w:r w:rsidRPr="00631492">
        <w:rPr>
          <w:rFonts w:ascii="Times New Roman" w:hAnsi="Times New Roman" w:cs="Times New Roman"/>
          <w:spacing w:val="-1"/>
          <w:sz w:val="24"/>
          <w:szCs w:val="24"/>
        </w:rPr>
        <w:t>настоящите указания, се прилагат Закона за обществените поръчки, Правилника за приложението му</w:t>
      </w:r>
      <w:r w:rsidRPr="00631492">
        <w:rPr>
          <w:rFonts w:ascii="Times New Roman" w:hAnsi="Times New Roman" w:cs="Times New Roman"/>
          <w:sz w:val="24"/>
          <w:szCs w:val="24"/>
        </w:rPr>
        <w:t xml:space="preserve">, обявлението за откриване на процедурата и </w:t>
      </w:r>
      <w:r w:rsidRPr="00631492">
        <w:rPr>
          <w:rFonts w:ascii="Times New Roman" w:hAnsi="Times New Roman" w:cs="Times New Roman"/>
          <w:spacing w:val="-1"/>
          <w:sz w:val="24"/>
          <w:szCs w:val="24"/>
        </w:rPr>
        <w:t xml:space="preserve">условията посочени в други документи от документацията за участие в </w:t>
      </w:r>
      <w:r w:rsidRPr="00631492">
        <w:rPr>
          <w:rFonts w:ascii="Times New Roman" w:hAnsi="Times New Roman" w:cs="Times New Roman"/>
          <w:sz w:val="24"/>
          <w:szCs w:val="24"/>
        </w:rPr>
        <w:t>процедурата.</w:t>
      </w:r>
    </w:p>
    <w:p w:rsidR="005168B7" w:rsidRPr="00631492" w:rsidRDefault="005168B7" w:rsidP="00A37522">
      <w:pPr>
        <w:spacing w:after="0"/>
        <w:contextualSpacing/>
        <w:jc w:val="both"/>
        <w:rPr>
          <w:rFonts w:ascii="Times New Roman" w:hAnsi="Times New Roman" w:cs="Times New Roman"/>
          <w:b/>
          <w:sz w:val="24"/>
          <w:szCs w:val="24"/>
        </w:rPr>
      </w:pPr>
      <w:r w:rsidRPr="00631492">
        <w:rPr>
          <w:rFonts w:ascii="Times New Roman" w:hAnsi="Times New Roman" w:cs="Times New Roman"/>
          <w:b/>
          <w:sz w:val="24"/>
          <w:szCs w:val="24"/>
        </w:rPr>
        <w:tab/>
        <w:t>56. КРИТЕРИИ ЗА ОЦЕНКА – МЕТОДИКА ЗА ОЦЕНКА, ПОКАЗАТЕЛИ И ОТНОСИТЕЛНАТА ИМ ТЕЖЕСТ</w:t>
      </w:r>
    </w:p>
    <w:p w:rsidR="005168B7" w:rsidRPr="00631492" w:rsidRDefault="005168B7" w:rsidP="00A37522">
      <w:pPr>
        <w:spacing w:after="0"/>
        <w:contextualSpacing/>
        <w:jc w:val="both"/>
        <w:rPr>
          <w:rFonts w:ascii="Times New Roman" w:hAnsi="Times New Roman" w:cs="Times New Roman"/>
          <w:sz w:val="24"/>
          <w:szCs w:val="24"/>
        </w:rPr>
      </w:pPr>
      <w:r w:rsidRPr="00631492">
        <w:rPr>
          <w:rFonts w:ascii="Times New Roman" w:hAnsi="Times New Roman" w:cs="Times New Roman"/>
          <w:sz w:val="24"/>
          <w:szCs w:val="24"/>
        </w:rPr>
        <w:t>Настоящата методика представлява съвкупност от правила, които имат за цел да се</w:t>
      </w:r>
    </w:p>
    <w:p w:rsidR="005168B7" w:rsidRPr="00631492" w:rsidRDefault="005168B7" w:rsidP="00A37522">
      <w:pPr>
        <w:spacing w:after="0"/>
        <w:contextualSpacing/>
        <w:jc w:val="both"/>
        <w:rPr>
          <w:rFonts w:ascii="Times New Roman" w:hAnsi="Times New Roman" w:cs="Times New Roman"/>
          <w:sz w:val="24"/>
          <w:szCs w:val="24"/>
        </w:rPr>
      </w:pPr>
      <w:r w:rsidRPr="00631492">
        <w:rPr>
          <w:rFonts w:ascii="Times New Roman" w:hAnsi="Times New Roman" w:cs="Times New Roman"/>
          <w:sz w:val="24"/>
          <w:szCs w:val="24"/>
        </w:rPr>
        <w:t>определи начина, по който ще се извърши класиране на офертите. Класирането на оферти по предмета на процедурата се извършва по комплексна оценка, изчислена на база техническата и финансова оценка на офертите, като критерият е "икономически най-изгодната оферта".Класирането на офертите се извършва по низходящ ред на получената комплексна оценка, като на първо място се класира офертата с най-висока оценка.</w:t>
      </w:r>
    </w:p>
    <w:p w:rsidR="005168B7" w:rsidRPr="00631492" w:rsidRDefault="005168B7" w:rsidP="00A37522">
      <w:pPr>
        <w:spacing w:after="0"/>
        <w:contextualSpacing/>
        <w:jc w:val="both"/>
        <w:rPr>
          <w:rFonts w:ascii="Times New Roman" w:hAnsi="Times New Roman" w:cs="Times New Roman"/>
          <w:sz w:val="24"/>
          <w:szCs w:val="24"/>
        </w:rPr>
      </w:pPr>
      <w:r w:rsidRPr="00631492">
        <w:rPr>
          <w:rFonts w:ascii="Times New Roman" w:hAnsi="Times New Roman" w:cs="Times New Roman"/>
          <w:b/>
          <w:sz w:val="24"/>
          <w:szCs w:val="24"/>
        </w:rPr>
        <w:tab/>
        <w:t>56.1.</w:t>
      </w:r>
      <w:r w:rsidRPr="00631492">
        <w:rPr>
          <w:rFonts w:ascii="Times New Roman" w:hAnsi="Times New Roman" w:cs="Times New Roman"/>
          <w:sz w:val="24"/>
          <w:szCs w:val="24"/>
        </w:rPr>
        <w:t xml:space="preserve"> Показатели за оценка на офертите и тяхната относителна тежест са както следва:</w:t>
      </w:r>
    </w:p>
    <w:p w:rsidR="005168B7" w:rsidRPr="00631492" w:rsidRDefault="005168B7" w:rsidP="00A37522">
      <w:pPr>
        <w:spacing w:after="0"/>
        <w:contextualSpacing/>
        <w:jc w:val="both"/>
        <w:rPr>
          <w:rFonts w:ascii="Times New Roman" w:hAnsi="Times New Roman" w:cs="Times New Roman"/>
          <w:sz w:val="24"/>
          <w:szCs w:val="24"/>
        </w:rPr>
      </w:pPr>
    </w:p>
    <w:p w:rsidR="005168B7" w:rsidRPr="00631492" w:rsidRDefault="005168B7" w:rsidP="00FE3B39">
      <w:pPr>
        <w:contextualSpacing/>
        <w:jc w:val="both"/>
        <w:rPr>
          <w:rFonts w:ascii="Times New Roman" w:hAnsi="Times New Roman" w:cs="Times New Roman"/>
          <w:b/>
          <w:sz w:val="24"/>
          <w:szCs w:val="24"/>
          <w:u w:val="single"/>
        </w:rPr>
      </w:pPr>
      <w:r w:rsidRPr="00631492">
        <w:rPr>
          <w:rFonts w:ascii="Times New Roman" w:hAnsi="Times New Roman" w:cs="Times New Roman"/>
          <w:b/>
          <w:sz w:val="24"/>
          <w:szCs w:val="24"/>
          <w:u w:val="single"/>
        </w:rPr>
        <w:t>А. Технически показатели:</w:t>
      </w:r>
    </w:p>
    <w:p w:rsidR="005168B7" w:rsidRPr="00631492" w:rsidRDefault="005168B7" w:rsidP="00FE3B39">
      <w:pPr>
        <w:contextualSpacing/>
        <w:jc w:val="both"/>
        <w:rPr>
          <w:rFonts w:ascii="Times New Roman" w:hAnsi="Times New Roman" w:cs="Times New Roman"/>
          <w:sz w:val="24"/>
          <w:szCs w:val="24"/>
        </w:rPr>
      </w:pPr>
      <w:r w:rsidRPr="00631492">
        <w:rPr>
          <w:rFonts w:ascii="Times New Roman" w:hAnsi="Times New Roman" w:cs="Times New Roman"/>
          <w:b/>
          <w:sz w:val="24"/>
          <w:szCs w:val="24"/>
        </w:rPr>
        <w:t>1. Гаранционен срок на предлаганите автомобили(Гр)</w:t>
      </w:r>
      <w:r w:rsidRPr="00631492">
        <w:rPr>
          <w:rFonts w:ascii="Times New Roman" w:hAnsi="Times New Roman" w:cs="Times New Roman"/>
          <w:sz w:val="24"/>
          <w:szCs w:val="24"/>
        </w:rPr>
        <w:t xml:space="preserve">– предложеният от участника гаранционен срок подлежи на оценяване по посочената по-долу формула. Оценява се посочения от участника гаранционния срок, като срокът се брои в календарни месеци. Максималният брой точки, които даден участник може да получи по този критерии е </w:t>
      </w:r>
      <w:r w:rsidRPr="00631492">
        <w:rPr>
          <w:rFonts w:ascii="Times New Roman" w:hAnsi="Times New Roman" w:cs="Times New Roman"/>
          <w:b/>
          <w:sz w:val="24"/>
          <w:szCs w:val="24"/>
        </w:rPr>
        <w:t>100 точки</w:t>
      </w:r>
      <w:r w:rsidRPr="00631492">
        <w:rPr>
          <w:rFonts w:ascii="Times New Roman" w:hAnsi="Times New Roman" w:cs="Times New Roman"/>
          <w:sz w:val="24"/>
          <w:szCs w:val="24"/>
        </w:rPr>
        <w:t>. Конкретният брой точки се изчислява по следната формула:</w:t>
      </w:r>
    </w:p>
    <w:p w:rsidR="005168B7" w:rsidRPr="00631492" w:rsidRDefault="005168B7" w:rsidP="00FE3B39">
      <w:pPr>
        <w:contextualSpacing/>
        <w:jc w:val="both"/>
        <w:rPr>
          <w:rFonts w:ascii="Times New Roman" w:hAnsi="Times New Roman" w:cs="Times New Roman"/>
          <w:sz w:val="24"/>
          <w:szCs w:val="24"/>
        </w:rPr>
      </w:pPr>
    </w:p>
    <w:p w:rsidR="005168B7" w:rsidRPr="00631492" w:rsidRDefault="005168B7" w:rsidP="00FE3B39">
      <w:pPr>
        <w:contextualSpacing/>
        <w:jc w:val="both"/>
        <w:rPr>
          <w:rFonts w:ascii="Times New Roman" w:hAnsi="Times New Roman" w:cs="Times New Roman"/>
          <w:sz w:val="24"/>
          <w:szCs w:val="24"/>
        </w:rPr>
      </w:pPr>
      <w:r w:rsidRPr="00631492">
        <w:rPr>
          <w:rFonts w:ascii="Times New Roman" w:hAnsi="Times New Roman" w:cs="Times New Roman"/>
          <w:sz w:val="24"/>
          <w:szCs w:val="24"/>
        </w:rPr>
        <w:t xml:space="preserve">            Предл. на уч-ка за ср.на         </w:t>
      </w:r>
    </w:p>
    <w:p w:rsidR="005168B7" w:rsidRPr="00631492" w:rsidRDefault="005168B7" w:rsidP="00FE3B39">
      <w:pPr>
        <w:contextualSpacing/>
        <w:jc w:val="both"/>
        <w:rPr>
          <w:rFonts w:ascii="Times New Roman" w:hAnsi="Times New Roman" w:cs="Times New Roman"/>
          <w:sz w:val="24"/>
          <w:szCs w:val="24"/>
        </w:rPr>
      </w:pPr>
      <w:r w:rsidRPr="00631492">
        <w:rPr>
          <w:rFonts w:ascii="Times New Roman" w:hAnsi="Times New Roman" w:cs="Times New Roman"/>
          <w:b/>
          <w:sz w:val="24"/>
          <w:szCs w:val="24"/>
        </w:rPr>
        <w:t>Гр=</w:t>
      </w:r>
      <w:r w:rsidRPr="00631492">
        <w:rPr>
          <w:rFonts w:ascii="Times New Roman" w:hAnsi="Times New Roman" w:cs="Times New Roman"/>
          <w:sz w:val="24"/>
          <w:szCs w:val="24"/>
          <w:u w:val="single"/>
        </w:rPr>
        <w:t xml:space="preserve">          гаранцията в месеци    </w:t>
      </w:r>
      <w:r w:rsidRPr="00631492">
        <w:rPr>
          <w:rFonts w:ascii="Times New Roman" w:hAnsi="Times New Roman" w:cs="Times New Roman"/>
          <w:sz w:val="24"/>
          <w:szCs w:val="24"/>
        </w:rPr>
        <w:t xml:space="preserve">Х 100            </w:t>
      </w:r>
    </w:p>
    <w:p w:rsidR="005168B7" w:rsidRPr="00631492" w:rsidRDefault="005168B7" w:rsidP="00FE3B39">
      <w:pPr>
        <w:contextualSpacing/>
        <w:jc w:val="both"/>
        <w:rPr>
          <w:rFonts w:ascii="Times New Roman" w:hAnsi="Times New Roman" w:cs="Times New Roman"/>
          <w:sz w:val="24"/>
          <w:szCs w:val="24"/>
        </w:rPr>
      </w:pPr>
      <w:r w:rsidRPr="00631492">
        <w:rPr>
          <w:rFonts w:ascii="Times New Roman" w:hAnsi="Times New Roman" w:cs="Times New Roman"/>
          <w:sz w:val="24"/>
          <w:szCs w:val="24"/>
        </w:rPr>
        <w:t xml:space="preserve">             Макс.предл.срок на </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sz w:val="24"/>
          <w:szCs w:val="24"/>
        </w:rPr>
        <w:t xml:space="preserve">               гаранцията в месеци    </w:t>
      </w:r>
    </w:p>
    <w:p w:rsidR="005168B7" w:rsidRPr="00631492" w:rsidRDefault="005168B7" w:rsidP="00FE3B39">
      <w:pPr>
        <w:contextualSpacing/>
        <w:jc w:val="both"/>
        <w:rPr>
          <w:rFonts w:ascii="Times New Roman" w:hAnsi="Times New Roman" w:cs="Times New Roman"/>
          <w:sz w:val="24"/>
          <w:szCs w:val="24"/>
        </w:rPr>
      </w:pPr>
    </w:p>
    <w:p w:rsidR="005168B7" w:rsidRPr="00631492" w:rsidRDefault="005168B7" w:rsidP="00FE3B39">
      <w:pPr>
        <w:contextualSpacing/>
        <w:jc w:val="both"/>
        <w:rPr>
          <w:rFonts w:ascii="Times New Roman" w:hAnsi="Times New Roman" w:cs="Times New Roman"/>
          <w:b/>
          <w:i/>
          <w:sz w:val="24"/>
          <w:szCs w:val="24"/>
        </w:rPr>
      </w:pPr>
      <w:r w:rsidRPr="00631492">
        <w:rPr>
          <w:rFonts w:ascii="Times New Roman" w:hAnsi="Times New Roman" w:cs="Times New Roman"/>
          <w:b/>
          <w:i/>
          <w:sz w:val="24"/>
          <w:szCs w:val="24"/>
        </w:rPr>
        <w:t>Забележка: Участниците нямат право да предлагат по-кратък гаранционен срок от 1 година(12 календарни месеца).</w:t>
      </w:r>
    </w:p>
    <w:p w:rsidR="005168B7" w:rsidRPr="00631492" w:rsidRDefault="005168B7" w:rsidP="00FE3B39">
      <w:pPr>
        <w:contextualSpacing/>
        <w:jc w:val="both"/>
        <w:rPr>
          <w:rFonts w:ascii="Times New Roman" w:hAnsi="Times New Roman" w:cs="Times New Roman"/>
          <w:sz w:val="24"/>
          <w:szCs w:val="24"/>
        </w:rPr>
      </w:pPr>
      <w:r w:rsidRPr="00631492">
        <w:rPr>
          <w:rFonts w:ascii="Times New Roman" w:hAnsi="Times New Roman" w:cs="Times New Roman"/>
          <w:b/>
          <w:sz w:val="24"/>
          <w:szCs w:val="24"/>
        </w:rPr>
        <w:t>2. Срок за доставка на предлаганите автомобили(Ср)</w:t>
      </w:r>
      <w:r w:rsidRPr="00631492">
        <w:rPr>
          <w:rFonts w:ascii="Times New Roman" w:hAnsi="Times New Roman" w:cs="Times New Roman"/>
          <w:sz w:val="24"/>
          <w:szCs w:val="24"/>
        </w:rPr>
        <w:t xml:space="preserve"> – предложеният от участника срок за доставка подлежи на оценяване по посочената по-долу формула. Времето за доставка се брои в календарни дни, считано от деня следващ получаването на конкретна заявка от Възложителя. Срокът се брои в календарни дни, като максималният брой точки, който може да получи всеки участник е 100 т. Конкретният брой точки се изчислява по следната формула:</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Минимален предложен срок за доставка</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Ср =  --------------------------------------------------------- х 100  </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ab/>
        <w:t xml:space="preserve">            Предложение на участника</w:t>
      </w:r>
    </w:p>
    <w:p w:rsidR="005168B7" w:rsidRPr="00631492" w:rsidRDefault="005168B7" w:rsidP="00FE3B39">
      <w:pPr>
        <w:contextualSpacing/>
        <w:jc w:val="both"/>
        <w:rPr>
          <w:rFonts w:ascii="Times New Roman" w:hAnsi="Times New Roman" w:cs="Times New Roman"/>
          <w:b/>
          <w:i/>
          <w:sz w:val="24"/>
          <w:szCs w:val="24"/>
        </w:rPr>
      </w:pPr>
    </w:p>
    <w:p w:rsidR="005168B7" w:rsidRPr="00631492" w:rsidRDefault="005168B7" w:rsidP="00FE3B39">
      <w:pPr>
        <w:contextualSpacing/>
        <w:jc w:val="both"/>
        <w:rPr>
          <w:rFonts w:ascii="Times New Roman" w:hAnsi="Times New Roman" w:cs="Times New Roman"/>
          <w:b/>
          <w:i/>
          <w:sz w:val="24"/>
          <w:szCs w:val="24"/>
        </w:rPr>
      </w:pPr>
      <w:r w:rsidRPr="00631492">
        <w:rPr>
          <w:rFonts w:ascii="Times New Roman" w:hAnsi="Times New Roman" w:cs="Times New Roman"/>
          <w:b/>
          <w:i/>
          <w:sz w:val="24"/>
          <w:szCs w:val="24"/>
        </w:rPr>
        <w:t>Забележка:Участниците нямат право да предлагат по-дълъг срок за доставка от 120 календарни дни; участниците нямат право да предлагат срок за доставка по-кратък от 10 календарни дни, а ако такъв бъде посочен, то ще се смята, че предложението за доставка е за 10 дни.</w:t>
      </w:r>
    </w:p>
    <w:p w:rsidR="005168B7" w:rsidRPr="00631492" w:rsidRDefault="005168B7" w:rsidP="00FE3B39">
      <w:pPr>
        <w:contextualSpacing/>
        <w:jc w:val="both"/>
        <w:rPr>
          <w:rFonts w:ascii="Times New Roman" w:hAnsi="Times New Roman" w:cs="Times New Roman"/>
          <w:b/>
          <w:i/>
          <w:sz w:val="24"/>
          <w:szCs w:val="24"/>
        </w:rPr>
      </w:pPr>
      <w:r w:rsidRPr="00631492">
        <w:rPr>
          <w:rFonts w:ascii="Times New Roman" w:hAnsi="Times New Roman" w:cs="Times New Roman"/>
          <w:b/>
          <w:i/>
          <w:sz w:val="24"/>
          <w:szCs w:val="24"/>
        </w:rPr>
        <w:t>При посочен по-дълъг от максималния срок на доставка участникът се отстранява.</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3. Енергийни аспекти и въздействие върху околната среда</w:t>
      </w:r>
    </w:p>
    <w:p w:rsidR="005168B7" w:rsidRPr="00631492" w:rsidRDefault="005168B7" w:rsidP="00FE3B39">
      <w:pPr>
        <w:contextualSpacing/>
        <w:jc w:val="both"/>
        <w:rPr>
          <w:rFonts w:ascii="Times New Roman" w:hAnsi="Times New Roman" w:cs="Times New Roman"/>
          <w:sz w:val="24"/>
          <w:szCs w:val="24"/>
        </w:rPr>
      </w:pPr>
      <w:r w:rsidRPr="00631492">
        <w:rPr>
          <w:rFonts w:ascii="Times New Roman" w:hAnsi="Times New Roman" w:cs="Times New Roman"/>
          <w:b/>
          <w:sz w:val="24"/>
          <w:szCs w:val="24"/>
        </w:rPr>
        <w:t>3.1</w:t>
      </w:r>
      <w:r w:rsidRPr="00631492">
        <w:rPr>
          <w:rFonts w:ascii="Times New Roman" w:hAnsi="Times New Roman" w:cs="Times New Roman"/>
          <w:sz w:val="24"/>
          <w:szCs w:val="24"/>
        </w:rPr>
        <w:t xml:space="preserve">. </w:t>
      </w:r>
      <w:r w:rsidRPr="00631492">
        <w:rPr>
          <w:rFonts w:ascii="Times New Roman" w:hAnsi="Times New Roman" w:cs="Times New Roman"/>
          <w:b/>
          <w:sz w:val="24"/>
          <w:szCs w:val="24"/>
        </w:rPr>
        <w:t>Количество вредни емисии въглероден диоксид за предлаганите автомобили(Ев)</w:t>
      </w:r>
      <w:r w:rsidRPr="00631492">
        <w:rPr>
          <w:rFonts w:ascii="Times New Roman" w:hAnsi="Times New Roman" w:cs="Times New Roman"/>
          <w:sz w:val="24"/>
          <w:szCs w:val="24"/>
        </w:rPr>
        <w:t xml:space="preserve"> – за целите на настоящата оценка се изчислява количеството въглероден диоксид, отделян при употребата от автомобилите. Предложението за количество вредни емисии подлежи на оценяване по формулата по-долу. Количеството вредни емисии се изразява в отделени грамове емисии СО2 на километър. Максималният брой точки, който може да получи всеки участник е 100 т.</w:t>
      </w:r>
    </w:p>
    <w:p w:rsidR="005168B7" w:rsidRPr="00631492" w:rsidRDefault="005168B7" w:rsidP="00FE3B39">
      <w:pPr>
        <w:contextualSpacing/>
        <w:jc w:val="both"/>
        <w:rPr>
          <w:rFonts w:ascii="Times New Roman" w:hAnsi="Times New Roman" w:cs="Times New Roman"/>
          <w:sz w:val="24"/>
          <w:szCs w:val="24"/>
        </w:rPr>
      </w:pPr>
      <w:r w:rsidRPr="00631492">
        <w:rPr>
          <w:rFonts w:ascii="Times New Roman" w:hAnsi="Times New Roman" w:cs="Times New Roman"/>
          <w:b/>
          <w:sz w:val="24"/>
          <w:szCs w:val="24"/>
        </w:rPr>
        <w:t xml:space="preserve">   </w:t>
      </w:r>
      <w:r w:rsidRPr="00631492">
        <w:rPr>
          <w:rFonts w:ascii="Times New Roman" w:hAnsi="Times New Roman" w:cs="Times New Roman"/>
          <w:sz w:val="24"/>
          <w:szCs w:val="24"/>
        </w:rPr>
        <w:t>Конкретният брой точки се изчислява по следната формула:</w:t>
      </w:r>
    </w:p>
    <w:p w:rsidR="005168B7" w:rsidRPr="00631492" w:rsidRDefault="005168B7" w:rsidP="00FE3B39">
      <w:pPr>
        <w:contextualSpacing/>
        <w:jc w:val="both"/>
        <w:rPr>
          <w:rFonts w:ascii="Times New Roman" w:hAnsi="Times New Roman" w:cs="Times New Roman"/>
          <w:sz w:val="24"/>
          <w:szCs w:val="24"/>
        </w:rPr>
      </w:pP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Минимално предложено количество вредни емисии СО2</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Ев =      -------------------------------------------------------------------------- х  100</w:t>
      </w:r>
      <w:r w:rsidRPr="00631492">
        <w:rPr>
          <w:rFonts w:ascii="Times New Roman" w:hAnsi="Times New Roman" w:cs="Times New Roman"/>
          <w:b/>
          <w:sz w:val="24"/>
          <w:szCs w:val="24"/>
        </w:rPr>
        <w:tab/>
      </w:r>
      <w:r w:rsidRPr="00631492">
        <w:rPr>
          <w:rFonts w:ascii="Times New Roman" w:hAnsi="Times New Roman" w:cs="Times New Roman"/>
          <w:b/>
          <w:sz w:val="24"/>
          <w:szCs w:val="24"/>
        </w:rPr>
        <w:tab/>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Предложение на участника</w:t>
      </w:r>
    </w:p>
    <w:p w:rsidR="005168B7" w:rsidRPr="00631492" w:rsidRDefault="005168B7" w:rsidP="00FE3B39">
      <w:pPr>
        <w:contextualSpacing/>
        <w:jc w:val="both"/>
        <w:rPr>
          <w:rFonts w:ascii="Times New Roman" w:hAnsi="Times New Roman" w:cs="Times New Roman"/>
          <w:b/>
          <w:sz w:val="24"/>
          <w:szCs w:val="24"/>
        </w:rPr>
      </w:pP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3.2. Количество вредни емисии на азотни оксиди, неметанови въглеводороди и прахови частици(Еа)</w:t>
      </w:r>
      <w:r w:rsidRPr="00631492">
        <w:rPr>
          <w:rFonts w:ascii="Times New Roman" w:hAnsi="Times New Roman" w:cs="Times New Roman"/>
          <w:sz w:val="24"/>
          <w:szCs w:val="24"/>
        </w:rPr>
        <w:t xml:space="preserve"> - за целите на настоящата оценка се изчислява количеството азотни оксиди, неметанови</w:t>
      </w:r>
      <w:r w:rsidRPr="00631492">
        <w:rPr>
          <w:rFonts w:ascii="Times New Roman" w:hAnsi="Times New Roman" w:cs="Times New Roman"/>
          <w:b/>
          <w:sz w:val="24"/>
          <w:szCs w:val="24"/>
        </w:rPr>
        <w:t xml:space="preserve"> </w:t>
      </w:r>
      <w:r w:rsidRPr="00631492">
        <w:rPr>
          <w:rFonts w:ascii="Times New Roman" w:hAnsi="Times New Roman" w:cs="Times New Roman"/>
          <w:sz w:val="24"/>
          <w:szCs w:val="24"/>
        </w:rPr>
        <w:t>въглеводороди и прахови частици отделяни при употребата от автомобилите, предложени от</w:t>
      </w:r>
      <w:r w:rsidRPr="00631492">
        <w:rPr>
          <w:rFonts w:ascii="Times New Roman" w:hAnsi="Times New Roman" w:cs="Times New Roman"/>
          <w:b/>
          <w:sz w:val="24"/>
          <w:szCs w:val="24"/>
        </w:rPr>
        <w:t xml:space="preserve"> </w:t>
      </w:r>
      <w:r w:rsidRPr="00631492">
        <w:rPr>
          <w:rFonts w:ascii="Times New Roman" w:hAnsi="Times New Roman" w:cs="Times New Roman"/>
          <w:sz w:val="24"/>
          <w:szCs w:val="24"/>
        </w:rPr>
        <w:t>участника. Предложението за количество вредни емисии подлежи на оценяване по формулата</w:t>
      </w:r>
      <w:r w:rsidRPr="00631492">
        <w:rPr>
          <w:rFonts w:ascii="Times New Roman" w:hAnsi="Times New Roman" w:cs="Times New Roman"/>
          <w:b/>
          <w:sz w:val="24"/>
          <w:szCs w:val="24"/>
        </w:rPr>
        <w:t xml:space="preserve"> </w:t>
      </w:r>
      <w:r w:rsidRPr="00631492">
        <w:rPr>
          <w:rFonts w:ascii="Times New Roman" w:hAnsi="Times New Roman" w:cs="Times New Roman"/>
          <w:sz w:val="24"/>
          <w:szCs w:val="24"/>
        </w:rPr>
        <w:t>по-долу. Максималният брой точки, който може да получи всеки участник е 100 т. Конкретният</w:t>
      </w:r>
      <w:r w:rsidRPr="00631492">
        <w:rPr>
          <w:rFonts w:ascii="Times New Roman" w:hAnsi="Times New Roman" w:cs="Times New Roman"/>
          <w:b/>
          <w:sz w:val="24"/>
          <w:szCs w:val="24"/>
        </w:rPr>
        <w:t xml:space="preserve"> </w:t>
      </w:r>
      <w:r w:rsidRPr="00631492">
        <w:rPr>
          <w:rFonts w:ascii="Times New Roman" w:hAnsi="Times New Roman" w:cs="Times New Roman"/>
          <w:sz w:val="24"/>
          <w:szCs w:val="24"/>
        </w:rPr>
        <w:t>брой точки се изчислява по следната формула:</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w:t>
      </w:r>
      <w:r w:rsidRPr="00631492">
        <w:rPr>
          <w:rFonts w:ascii="Times New Roman" w:hAnsi="Times New Roman" w:cs="Times New Roman"/>
          <w:b/>
          <w:sz w:val="24"/>
          <w:szCs w:val="24"/>
        </w:rPr>
        <w:tab/>
        <w:t xml:space="preserve">  Минимално предложено количество вредни емисии Nox и NMHC</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Еа= -------------------------------------------------------------------------------------- х 100</w:t>
      </w:r>
      <w:r w:rsidRPr="00631492">
        <w:rPr>
          <w:rFonts w:ascii="Times New Roman" w:hAnsi="Times New Roman" w:cs="Times New Roman"/>
          <w:b/>
          <w:sz w:val="24"/>
          <w:szCs w:val="24"/>
        </w:rPr>
        <w:tab/>
      </w:r>
      <w:r w:rsidRPr="00631492">
        <w:rPr>
          <w:rFonts w:ascii="Times New Roman" w:hAnsi="Times New Roman" w:cs="Times New Roman"/>
          <w:b/>
          <w:sz w:val="24"/>
          <w:szCs w:val="24"/>
        </w:rPr>
        <w:tab/>
      </w:r>
      <w:r w:rsidRPr="00631492">
        <w:rPr>
          <w:rFonts w:ascii="Times New Roman" w:hAnsi="Times New Roman" w:cs="Times New Roman"/>
          <w:b/>
          <w:sz w:val="24"/>
          <w:szCs w:val="24"/>
        </w:rPr>
        <w:tab/>
        <w:t xml:space="preserve">   Предложение на участника</w:t>
      </w:r>
    </w:p>
    <w:p w:rsidR="005168B7" w:rsidRPr="00631492" w:rsidRDefault="005168B7" w:rsidP="00FE3B39">
      <w:pPr>
        <w:contextualSpacing/>
        <w:jc w:val="both"/>
        <w:rPr>
          <w:rFonts w:ascii="Times New Roman" w:hAnsi="Times New Roman" w:cs="Times New Roman"/>
          <w:b/>
          <w:sz w:val="24"/>
          <w:szCs w:val="24"/>
        </w:rPr>
      </w:pPr>
    </w:p>
    <w:p w:rsidR="005168B7" w:rsidRPr="00631492" w:rsidRDefault="005168B7" w:rsidP="00FE3B39">
      <w:pPr>
        <w:contextualSpacing/>
        <w:jc w:val="both"/>
        <w:rPr>
          <w:rFonts w:ascii="Times New Roman" w:hAnsi="Times New Roman" w:cs="Times New Roman"/>
          <w:sz w:val="24"/>
          <w:szCs w:val="24"/>
        </w:rPr>
      </w:pPr>
      <w:r w:rsidRPr="00631492">
        <w:rPr>
          <w:rFonts w:ascii="Times New Roman" w:hAnsi="Times New Roman" w:cs="Times New Roman"/>
          <w:b/>
          <w:sz w:val="24"/>
          <w:szCs w:val="24"/>
        </w:rPr>
        <w:t>4. Комбиниран разход на гориво(Р)</w:t>
      </w:r>
      <w:r w:rsidRPr="00631492">
        <w:rPr>
          <w:rFonts w:ascii="Times New Roman" w:hAnsi="Times New Roman" w:cs="Times New Roman"/>
          <w:sz w:val="24"/>
          <w:szCs w:val="24"/>
        </w:rPr>
        <w:t xml:space="preserve"> – предложеният от участника комбиниран разход на гориво в литри на 100 км. подлежи на оценяване по посочената по-долу формула. Максималният брой точки, които даден участник може да получи по този критерии е 100 точки. Конкретният брой точки се изчислява по следната формула:</w:t>
      </w:r>
    </w:p>
    <w:p w:rsidR="005168B7" w:rsidRPr="00631492" w:rsidRDefault="005168B7" w:rsidP="00FE3B39">
      <w:pPr>
        <w:contextualSpacing/>
        <w:jc w:val="both"/>
        <w:rPr>
          <w:rFonts w:ascii="Times New Roman" w:hAnsi="Times New Roman" w:cs="Times New Roman"/>
          <w:b/>
          <w:sz w:val="24"/>
          <w:szCs w:val="24"/>
        </w:rPr>
      </w:pP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Минимално предложен разход на гориво</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Р  = ----------------------------------------------------- х 100</w:t>
      </w:r>
      <w:r w:rsidRPr="00631492">
        <w:rPr>
          <w:rFonts w:ascii="Times New Roman" w:hAnsi="Times New Roman" w:cs="Times New Roman"/>
          <w:b/>
          <w:sz w:val="24"/>
          <w:szCs w:val="24"/>
        </w:rPr>
        <w:tab/>
        <w:t xml:space="preserve">       </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Предложение на участника</w:t>
      </w:r>
    </w:p>
    <w:p w:rsidR="005168B7" w:rsidRPr="00631492" w:rsidRDefault="005168B7" w:rsidP="00FE3B39">
      <w:pPr>
        <w:contextualSpacing/>
        <w:jc w:val="both"/>
        <w:rPr>
          <w:rFonts w:ascii="Times New Roman" w:hAnsi="Times New Roman" w:cs="Times New Roman"/>
          <w:sz w:val="24"/>
          <w:szCs w:val="24"/>
        </w:rPr>
      </w:pPr>
    </w:p>
    <w:p w:rsidR="005168B7" w:rsidRPr="00631492" w:rsidRDefault="005168B7" w:rsidP="00FE3B39">
      <w:pPr>
        <w:contextualSpacing/>
        <w:jc w:val="both"/>
        <w:rPr>
          <w:rFonts w:ascii="Times New Roman" w:hAnsi="Times New Roman" w:cs="Times New Roman"/>
          <w:b/>
          <w:sz w:val="24"/>
          <w:szCs w:val="24"/>
          <w:u w:val="single"/>
        </w:rPr>
      </w:pPr>
      <w:r w:rsidRPr="00631492">
        <w:rPr>
          <w:rFonts w:ascii="Times New Roman" w:hAnsi="Times New Roman" w:cs="Times New Roman"/>
          <w:b/>
          <w:sz w:val="24"/>
          <w:szCs w:val="24"/>
          <w:u w:val="single"/>
        </w:rPr>
        <w:t>Б. Финансов показател:</w:t>
      </w:r>
    </w:p>
    <w:p w:rsidR="005168B7" w:rsidRPr="00631492" w:rsidRDefault="005168B7" w:rsidP="00FE3B39">
      <w:pPr>
        <w:contextualSpacing/>
        <w:jc w:val="both"/>
        <w:rPr>
          <w:rFonts w:ascii="Times New Roman" w:hAnsi="Times New Roman" w:cs="Times New Roman"/>
          <w:sz w:val="24"/>
          <w:szCs w:val="24"/>
        </w:rPr>
      </w:pPr>
      <w:r w:rsidRPr="00631492">
        <w:rPr>
          <w:rFonts w:ascii="Times New Roman" w:hAnsi="Times New Roman" w:cs="Times New Roman"/>
          <w:b/>
          <w:sz w:val="24"/>
          <w:szCs w:val="24"/>
        </w:rPr>
        <w:t>Предлагана цена</w:t>
      </w:r>
      <w:r w:rsidRPr="00631492">
        <w:rPr>
          <w:rFonts w:ascii="Times New Roman" w:hAnsi="Times New Roman" w:cs="Times New Roman"/>
          <w:sz w:val="24"/>
          <w:szCs w:val="24"/>
        </w:rPr>
        <w:t xml:space="preserve"> – измерва се цената за 1 брой автомобил в лева без ДДС, като максималният брой точки, които може да получи всеки от участниците е 100 т. Конкретният брой точки се изчислява по следната формула:</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Минимална предложена цена</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Ц   = --------------------------------------- х 100 </w:t>
      </w: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 xml:space="preserve">               Предложение на участника</w:t>
      </w:r>
    </w:p>
    <w:p w:rsidR="005168B7" w:rsidRPr="00631492" w:rsidRDefault="005168B7" w:rsidP="00FE3B39">
      <w:pPr>
        <w:rPr>
          <w:rFonts w:ascii="Times New Roman" w:hAnsi="Times New Roman" w:cs="Times New Roman"/>
          <w:sz w:val="24"/>
          <w:szCs w:val="24"/>
        </w:rPr>
      </w:pPr>
    </w:p>
    <w:p w:rsidR="005168B7" w:rsidRPr="00631492" w:rsidRDefault="005168B7" w:rsidP="00FE3B39">
      <w:pPr>
        <w:contextualSpacing/>
        <w:jc w:val="both"/>
        <w:rPr>
          <w:rFonts w:ascii="Times New Roman" w:hAnsi="Times New Roman" w:cs="Times New Roman"/>
          <w:b/>
          <w:sz w:val="24"/>
          <w:szCs w:val="24"/>
        </w:rPr>
      </w:pPr>
      <w:r w:rsidRPr="00631492">
        <w:rPr>
          <w:rFonts w:ascii="Times New Roman" w:hAnsi="Times New Roman" w:cs="Times New Roman"/>
          <w:b/>
          <w:sz w:val="24"/>
          <w:szCs w:val="24"/>
        </w:rPr>
        <w:t>КО= Ср х 30 % + Гр х 10 % +  Р х 10% +   Ев х 5 % +  Еа х 5 %  +Ц х 40%</w:t>
      </w:r>
    </w:p>
    <w:p w:rsidR="005168B7" w:rsidRPr="00631492" w:rsidRDefault="005168B7" w:rsidP="00A37522">
      <w:pPr>
        <w:spacing w:after="0"/>
        <w:contextualSpacing/>
        <w:jc w:val="both"/>
        <w:rPr>
          <w:rFonts w:ascii="Times New Roman" w:hAnsi="Times New Roman" w:cs="Times New Roman"/>
          <w:sz w:val="24"/>
          <w:szCs w:val="24"/>
        </w:rPr>
      </w:pPr>
    </w:p>
    <w:p w:rsidR="005168B7" w:rsidRPr="00631492" w:rsidRDefault="005168B7" w:rsidP="00A37522">
      <w:pPr>
        <w:spacing w:after="0"/>
        <w:contextualSpacing/>
        <w:jc w:val="both"/>
        <w:rPr>
          <w:rFonts w:ascii="Times New Roman" w:hAnsi="Times New Roman" w:cs="Times New Roman"/>
          <w:sz w:val="24"/>
          <w:szCs w:val="24"/>
        </w:rPr>
      </w:pPr>
    </w:p>
    <w:p w:rsidR="005168B7" w:rsidRPr="00DA7124" w:rsidRDefault="005168B7" w:rsidP="00A37522">
      <w:pPr>
        <w:spacing w:after="0"/>
        <w:contextualSpacing/>
        <w:jc w:val="both"/>
        <w:rPr>
          <w:rFonts w:ascii="Times New Roman" w:hAnsi="Times New Roman" w:cs="Times New Roman"/>
          <w:sz w:val="24"/>
          <w:szCs w:val="24"/>
        </w:rPr>
      </w:pPr>
      <w:r w:rsidRPr="00DA7124">
        <w:rPr>
          <w:rFonts w:ascii="Times New Roman" w:hAnsi="Times New Roman" w:cs="Times New Roman"/>
          <w:b/>
          <w:sz w:val="24"/>
          <w:szCs w:val="24"/>
        </w:rPr>
        <w:t>56.2.</w:t>
      </w:r>
      <w:r w:rsidRPr="00DA7124">
        <w:rPr>
          <w:rFonts w:ascii="Times New Roman" w:hAnsi="Times New Roman" w:cs="Times New Roman"/>
          <w:sz w:val="24"/>
          <w:szCs w:val="24"/>
        </w:rPr>
        <w:t xml:space="preserve"> Методика за определяне на комплексната оценка на оферти</w:t>
      </w:r>
    </w:p>
    <w:p w:rsidR="005168B7" w:rsidRPr="00DA7124" w:rsidRDefault="005168B7" w:rsidP="00A37522">
      <w:pPr>
        <w:spacing w:after="0"/>
        <w:contextualSpacing/>
        <w:jc w:val="both"/>
        <w:rPr>
          <w:rFonts w:ascii="Times New Roman" w:hAnsi="Times New Roman" w:cs="Times New Roman"/>
          <w:sz w:val="24"/>
          <w:szCs w:val="24"/>
        </w:rPr>
      </w:pPr>
      <w:r w:rsidRPr="00DA7124">
        <w:rPr>
          <w:rFonts w:ascii="Times New Roman" w:hAnsi="Times New Roman" w:cs="Times New Roman"/>
          <w:sz w:val="24"/>
          <w:szCs w:val="24"/>
        </w:rPr>
        <w:t>Разглеждането, оценката и класирането на офертите се извършва в следната последователност:</w:t>
      </w:r>
    </w:p>
    <w:p w:rsidR="005168B7" w:rsidRPr="00DA7124" w:rsidRDefault="005168B7" w:rsidP="00A37522">
      <w:pPr>
        <w:spacing w:after="0"/>
        <w:contextualSpacing/>
        <w:jc w:val="both"/>
        <w:rPr>
          <w:rFonts w:ascii="Times New Roman" w:hAnsi="Times New Roman" w:cs="Times New Roman"/>
          <w:sz w:val="24"/>
          <w:szCs w:val="24"/>
        </w:rPr>
      </w:pPr>
      <w:r w:rsidRPr="00DA7124">
        <w:rPr>
          <w:rFonts w:ascii="Times New Roman" w:hAnsi="Times New Roman" w:cs="Times New Roman"/>
          <w:sz w:val="24"/>
          <w:szCs w:val="24"/>
        </w:rPr>
        <w:t>· Проверка за пълнота и съответствие на представените документи.</w:t>
      </w:r>
    </w:p>
    <w:p w:rsidR="005168B7" w:rsidRPr="00DA7124" w:rsidRDefault="005168B7" w:rsidP="00A37522">
      <w:pPr>
        <w:spacing w:after="0"/>
        <w:contextualSpacing/>
        <w:jc w:val="both"/>
        <w:rPr>
          <w:rFonts w:ascii="Times New Roman" w:hAnsi="Times New Roman" w:cs="Times New Roman"/>
          <w:sz w:val="24"/>
          <w:szCs w:val="24"/>
        </w:rPr>
      </w:pPr>
      <w:r w:rsidRPr="00DA7124">
        <w:rPr>
          <w:rFonts w:ascii="Times New Roman" w:hAnsi="Times New Roman" w:cs="Times New Roman"/>
          <w:sz w:val="24"/>
          <w:szCs w:val="24"/>
        </w:rPr>
        <w:t>Офертите, които не отговарят на изискванията на Закона за обществените поръчки (ЗОП) и документацията за участие в процедурата или не са подадени в съответствие с приложените образци се отстраняват след мотивирана обосновка от Комисията и не се оценяват.</w:t>
      </w:r>
    </w:p>
    <w:p w:rsidR="005168B7" w:rsidRPr="00631492" w:rsidRDefault="005168B7" w:rsidP="00A37522">
      <w:pPr>
        <w:spacing w:after="0"/>
        <w:contextualSpacing/>
        <w:jc w:val="both"/>
        <w:rPr>
          <w:rFonts w:ascii="Times New Roman" w:hAnsi="Times New Roman" w:cs="Times New Roman"/>
          <w:sz w:val="24"/>
          <w:szCs w:val="24"/>
        </w:rPr>
      </w:pPr>
      <w:r w:rsidRPr="00DA7124">
        <w:rPr>
          <w:rFonts w:ascii="Times New Roman" w:hAnsi="Times New Roman" w:cs="Times New Roman"/>
          <w:sz w:val="24"/>
          <w:szCs w:val="24"/>
        </w:rPr>
        <w:t>Показателите за оценка се прилагат само по отношение на офертите на участниците, които не са отстранени от участие в процедурата на основанията, предвидени в чл. 69 от ЗОП и които отговарят на обявените от Възложителя изисквания за технически възможности.</w:t>
      </w:r>
    </w:p>
    <w:p w:rsidR="005168B7" w:rsidRPr="00631492" w:rsidRDefault="005168B7" w:rsidP="00A37522">
      <w:pPr>
        <w:spacing w:after="0"/>
        <w:contextualSpacing/>
        <w:jc w:val="both"/>
        <w:rPr>
          <w:rFonts w:ascii="Times New Roman" w:hAnsi="Times New Roman" w:cs="Times New Roman"/>
          <w:sz w:val="24"/>
          <w:szCs w:val="24"/>
        </w:rPr>
      </w:pPr>
      <w:r w:rsidRPr="00631492">
        <w:rPr>
          <w:rFonts w:ascii="Times New Roman" w:hAnsi="Times New Roman" w:cs="Times New Roman"/>
          <w:sz w:val="24"/>
          <w:szCs w:val="24"/>
        </w:rPr>
        <w:t>· Комплексна оценка на офертите</w:t>
      </w:r>
    </w:p>
    <w:p w:rsidR="005168B7" w:rsidRPr="00631492" w:rsidRDefault="005168B7" w:rsidP="00A37522">
      <w:pPr>
        <w:spacing w:after="0"/>
        <w:contextualSpacing/>
        <w:jc w:val="both"/>
        <w:rPr>
          <w:rFonts w:ascii="Times New Roman" w:hAnsi="Times New Roman" w:cs="Times New Roman"/>
          <w:sz w:val="24"/>
          <w:szCs w:val="24"/>
        </w:rPr>
      </w:pPr>
      <w:r w:rsidRPr="00631492">
        <w:rPr>
          <w:rFonts w:ascii="Times New Roman" w:hAnsi="Times New Roman" w:cs="Times New Roman"/>
          <w:b/>
          <w:sz w:val="24"/>
          <w:szCs w:val="24"/>
        </w:rPr>
        <w:t>Общата /комплексна/ оценка на офертите</w:t>
      </w:r>
      <w:r w:rsidRPr="00631492">
        <w:rPr>
          <w:rFonts w:ascii="Times New Roman" w:hAnsi="Times New Roman" w:cs="Times New Roman"/>
          <w:sz w:val="24"/>
          <w:szCs w:val="24"/>
        </w:rPr>
        <w:t xml:space="preserve"> се определя, като първоначално се сумират присъдените точки по посочените по-горе показатели. След това всяка оферта получава оценка, изразена в точки по следната формула:</w:t>
      </w:r>
    </w:p>
    <w:p w:rsidR="005168B7" w:rsidRPr="00631492" w:rsidRDefault="005168B7" w:rsidP="009D5097">
      <w:pPr>
        <w:spacing w:after="0"/>
        <w:contextualSpacing/>
        <w:jc w:val="both"/>
        <w:rPr>
          <w:rFonts w:ascii="Times New Roman" w:hAnsi="Times New Roman" w:cs="Times New Roman"/>
          <w:b/>
          <w:sz w:val="24"/>
          <w:szCs w:val="24"/>
        </w:rPr>
      </w:pPr>
      <w:r w:rsidRPr="00631492">
        <w:rPr>
          <w:rFonts w:ascii="Times New Roman" w:hAnsi="Times New Roman" w:cs="Times New Roman"/>
          <w:b/>
          <w:sz w:val="24"/>
          <w:szCs w:val="24"/>
        </w:rPr>
        <w:t>КО= Ср х 30 % + Гр х 10 % +  Р х 10% +   Ев х 5 % +  Еа х 5 % Ц х 40%</w:t>
      </w:r>
    </w:p>
    <w:p w:rsidR="005168B7" w:rsidRPr="006A11FF" w:rsidRDefault="005168B7" w:rsidP="00A37522">
      <w:pPr>
        <w:spacing w:after="0"/>
        <w:contextualSpacing/>
        <w:jc w:val="both"/>
        <w:rPr>
          <w:rFonts w:ascii="Times New Roman" w:hAnsi="Times New Roman" w:cs="Times New Roman"/>
          <w:sz w:val="24"/>
          <w:szCs w:val="24"/>
        </w:rPr>
      </w:pPr>
      <w:r w:rsidRPr="00631492">
        <w:rPr>
          <w:rFonts w:ascii="Times New Roman" w:hAnsi="Times New Roman" w:cs="Times New Roman"/>
          <w:sz w:val="24"/>
          <w:szCs w:val="24"/>
        </w:rPr>
        <w:t xml:space="preserve">Класирането се извършва по низходящ ред, като на първо място се класира офертата, получила най-висока оценка по посочената по-горе формула. В случай че комплексните оценки на две или повече оферти са равни, то при класирането им се прилагат правилата на чл. 71, ал. 4 и 5 от </w:t>
      </w:r>
      <w:r w:rsidRPr="006A11FF">
        <w:rPr>
          <w:rFonts w:ascii="Times New Roman" w:hAnsi="Times New Roman" w:cs="Times New Roman"/>
          <w:sz w:val="24"/>
          <w:szCs w:val="24"/>
        </w:rPr>
        <w:t>ЗОП.</w:t>
      </w:r>
    </w:p>
    <w:p w:rsidR="005168B7" w:rsidRPr="007C159F" w:rsidRDefault="005168B7" w:rsidP="00A37522">
      <w:pPr>
        <w:spacing w:after="0"/>
        <w:contextualSpacing/>
        <w:jc w:val="both"/>
        <w:rPr>
          <w:rFonts w:ascii="Times New Roman" w:hAnsi="Times New Roman" w:cs="Times New Roman"/>
          <w:b/>
          <w:sz w:val="24"/>
          <w:szCs w:val="24"/>
        </w:rPr>
      </w:pPr>
      <w:r w:rsidRPr="007C159F">
        <w:rPr>
          <w:rFonts w:ascii="Times New Roman" w:hAnsi="Times New Roman" w:cs="Times New Roman"/>
          <w:b/>
          <w:sz w:val="24"/>
          <w:szCs w:val="24"/>
          <w:lang w:val="be-BY"/>
        </w:rPr>
        <w:t>57</w:t>
      </w:r>
      <w:r w:rsidRPr="007C159F">
        <w:rPr>
          <w:rFonts w:ascii="Times New Roman" w:hAnsi="Times New Roman" w:cs="Times New Roman"/>
          <w:b/>
          <w:sz w:val="24"/>
          <w:szCs w:val="24"/>
        </w:rPr>
        <w:t>. Максимален срок на договора  120 календарни дни.</w:t>
      </w:r>
    </w:p>
    <w:p w:rsidR="005168B7" w:rsidRPr="00631492" w:rsidRDefault="005168B7" w:rsidP="00DA7124">
      <w:pPr>
        <w:spacing w:before="60"/>
        <w:ind w:firstLine="709"/>
        <w:jc w:val="both"/>
        <w:rPr>
          <w:rFonts w:ascii="Times New Roman" w:hAnsi="Times New Roman" w:cs="Times New Roman"/>
          <w:sz w:val="24"/>
          <w:szCs w:val="24"/>
        </w:rPr>
      </w:pPr>
      <w:r w:rsidRPr="00631492">
        <w:rPr>
          <w:rFonts w:ascii="Times New Roman" w:hAnsi="Times New Roman" w:cs="Times New Roman"/>
          <w:b/>
          <w:sz w:val="24"/>
          <w:szCs w:val="24"/>
        </w:rPr>
        <w:t xml:space="preserve">58. </w:t>
      </w:r>
      <w:r w:rsidRPr="00631492">
        <w:rPr>
          <w:rFonts w:ascii="Times New Roman" w:hAnsi="Times New Roman" w:cs="Times New Roman"/>
          <w:b/>
          <w:sz w:val="24"/>
          <w:szCs w:val="24"/>
          <w:u w:val="single"/>
        </w:rPr>
        <w:t>Максималната  стойност</w:t>
      </w:r>
      <w:r w:rsidRPr="00631492">
        <w:rPr>
          <w:rFonts w:ascii="Times New Roman" w:hAnsi="Times New Roman" w:cs="Times New Roman"/>
          <w:b/>
          <w:sz w:val="24"/>
          <w:szCs w:val="24"/>
        </w:rPr>
        <w:t xml:space="preserve"> за изпълнение на поръчката не трябва да надвишава стойността по обособени позиции, както следва:</w:t>
      </w:r>
    </w:p>
    <w:p w:rsidR="005168B7" w:rsidRPr="00631492" w:rsidRDefault="005168B7" w:rsidP="00DA7124">
      <w:pPr>
        <w:spacing w:after="0"/>
        <w:ind w:left="360"/>
        <w:jc w:val="both"/>
        <w:rPr>
          <w:rFonts w:ascii="Times New Roman" w:hAnsi="Times New Roman" w:cs="Times New Roman"/>
          <w:b/>
          <w:sz w:val="24"/>
          <w:szCs w:val="24"/>
        </w:rPr>
      </w:pPr>
      <w:smartTag w:uri="urn:schemas-microsoft-com:office:smarttags" w:element="place">
        <w:r w:rsidRPr="00631492">
          <w:rPr>
            <w:rFonts w:ascii="Times New Roman" w:hAnsi="Times New Roman" w:cs="Times New Roman"/>
            <w:b/>
            <w:sz w:val="24"/>
            <w:szCs w:val="24"/>
            <w:lang w:val="en-US"/>
          </w:rPr>
          <w:t>I</w:t>
        </w:r>
        <w:r w:rsidRPr="00502BB5">
          <w:rPr>
            <w:rFonts w:ascii="Times New Roman" w:hAnsi="Times New Roman" w:cs="Times New Roman"/>
            <w:b/>
            <w:sz w:val="24"/>
            <w:szCs w:val="24"/>
            <w:lang w:val="ru-RU"/>
          </w:rPr>
          <w:t>.</w:t>
        </w:r>
      </w:smartTag>
      <w:r w:rsidRPr="00502BB5">
        <w:rPr>
          <w:rFonts w:ascii="Times New Roman" w:hAnsi="Times New Roman" w:cs="Times New Roman"/>
          <w:b/>
          <w:sz w:val="24"/>
          <w:szCs w:val="24"/>
          <w:lang w:val="ru-RU"/>
        </w:rPr>
        <w:t xml:space="preserve"> </w:t>
      </w:r>
      <w:r w:rsidRPr="00631492">
        <w:rPr>
          <w:rFonts w:ascii="Times New Roman" w:hAnsi="Times New Roman" w:cs="Times New Roman"/>
          <w:b/>
          <w:sz w:val="24"/>
          <w:szCs w:val="24"/>
        </w:rPr>
        <w:t>„Доставка на 1 бр. багер-товарач с 6 модула</w:t>
      </w:r>
      <w:r w:rsidRPr="00502BB5">
        <w:rPr>
          <w:rFonts w:ascii="Times New Roman" w:hAnsi="Times New Roman" w:cs="Times New Roman"/>
          <w:b/>
          <w:sz w:val="24"/>
          <w:szCs w:val="24"/>
          <w:lang w:val="ru-RU"/>
        </w:rPr>
        <w:t xml:space="preserve"> </w:t>
      </w:r>
      <w:r w:rsidRPr="00631492">
        <w:rPr>
          <w:rFonts w:ascii="Times New Roman" w:hAnsi="Times New Roman" w:cs="Times New Roman"/>
          <w:b/>
          <w:sz w:val="24"/>
          <w:szCs w:val="24"/>
        </w:rPr>
        <w:t>– 138 535,83 лв. без ДДС и 166 243 лв. с ДДС.</w:t>
      </w:r>
    </w:p>
    <w:p w:rsidR="005168B7" w:rsidRPr="00631492" w:rsidRDefault="005168B7" w:rsidP="00DA7124">
      <w:pPr>
        <w:spacing w:after="0"/>
        <w:ind w:left="360"/>
        <w:jc w:val="both"/>
        <w:rPr>
          <w:rFonts w:ascii="Times New Roman" w:hAnsi="Times New Roman" w:cs="Times New Roman"/>
          <w:b/>
          <w:sz w:val="24"/>
          <w:szCs w:val="24"/>
        </w:rPr>
      </w:pPr>
      <w:r w:rsidRPr="00631492">
        <w:rPr>
          <w:rFonts w:ascii="Times New Roman" w:hAnsi="Times New Roman" w:cs="Times New Roman"/>
          <w:b/>
          <w:sz w:val="24"/>
          <w:szCs w:val="24"/>
          <w:lang w:val="en-US"/>
        </w:rPr>
        <w:t>II</w:t>
      </w:r>
      <w:r w:rsidRPr="00502BB5">
        <w:rPr>
          <w:rFonts w:ascii="Times New Roman" w:hAnsi="Times New Roman" w:cs="Times New Roman"/>
          <w:b/>
          <w:sz w:val="24"/>
          <w:szCs w:val="24"/>
          <w:lang w:val="ru-RU"/>
        </w:rPr>
        <w:t xml:space="preserve">. </w:t>
      </w:r>
      <w:r w:rsidRPr="00631492">
        <w:rPr>
          <w:rFonts w:ascii="Times New Roman" w:hAnsi="Times New Roman" w:cs="Times New Roman"/>
          <w:b/>
          <w:sz w:val="24"/>
          <w:szCs w:val="24"/>
        </w:rPr>
        <w:t>„Доставка на  1бр. трактор с инвентар – 220 027,50 лв. без ДДС и  264 033 лв. с ДДС.</w:t>
      </w:r>
    </w:p>
    <w:p w:rsidR="005168B7" w:rsidRPr="00631492" w:rsidRDefault="005168B7" w:rsidP="00DA7124">
      <w:pPr>
        <w:spacing w:after="0"/>
        <w:ind w:left="360"/>
        <w:jc w:val="both"/>
        <w:rPr>
          <w:rFonts w:ascii="Times New Roman" w:hAnsi="Times New Roman" w:cs="Times New Roman"/>
          <w:b/>
          <w:sz w:val="24"/>
          <w:szCs w:val="24"/>
        </w:rPr>
      </w:pPr>
      <w:r w:rsidRPr="00631492">
        <w:rPr>
          <w:rFonts w:ascii="Times New Roman" w:hAnsi="Times New Roman" w:cs="Times New Roman"/>
          <w:b/>
          <w:sz w:val="24"/>
          <w:szCs w:val="24"/>
          <w:lang w:val="en-US"/>
        </w:rPr>
        <w:t>III</w:t>
      </w:r>
      <w:r w:rsidRPr="00502BB5">
        <w:rPr>
          <w:rFonts w:ascii="Times New Roman" w:hAnsi="Times New Roman" w:cs="Times New Roman"/>
          <w:b/>
          <w:sz w:val="24"/>
          <w:szCs w:val="24"/>
          <w:lang w:val="ru-RU"/>
        </w:rPr>
        <w:t>.</w:t>
      </w:r>
      <w:r w:rsidRPr="00631492">
        <w:rPr>
          <w:rFonts w:ascii="Times New Roman" w:hAnsi="Times New Roman" w:cs="Times New Roman"/>
          <w:b/>
          <w:sz w:val="24"/>
          <w:szCs w:val="24"/>
        </w:rPr>
        <w:t>„Доставка на 2 бр.  лекотоварни високопроходими автомобили – тип”Пикап – 114 088,33 лв. без ДДС и 136 906 лв. с ДДС.</w:t>
      </w:r>
    </w:p>
    <w:p w:rsidR="005168B7" w:rsidRPr="00631492" w:rsidRDefault="005168B7" w:rsidP="00DA7124">
      <w:pPr>
        <w:spacing w:after="0"/>
        <w:ind w:left="360"/>
        <w:jc w:val="both"/>
        <w:rPr>
          <w:rFonts w:ascii="Times New Roman" w:hAnsi="Times New Roman" w:cs="Times New Roman"/>
          <w:b/>
          <w:sz w:val="24"/>
          <w:szCs w:val="24"/>
        </w:rPr>
      </w:pPr>
    </w:p>
    <w:p w:rsidR="005168B7" w:rsidRPr="008753A1" w:rsidRDefault="005168B7" w:rsidP="00DA7124">
      <w:pPr>
        <w:spacing w:after="0"/>
        <w:ind w:left="360"/>
        <w:jc w:val="both"/>
        <w:rPr>
          <w:rFonts w:ascii="Times New Roman" w:hAnsi="Times New Roman" w:cs="Times New Roman"/>
          <w:b/>
          <w:i/>
          <w:sz w:val="24"/>
          <w:szCs w:val="24"/>
        </w:rPr>
      </w:pPr>
      <w:r w:rsidRPr="008753A1">
        <w:rPr>
          <w:rFonts w:ascii="Times New Roman" w:hAnsi="Times New Roman" w:cs="Times New Roman"/>
          <w:b/>
          <w:i/>
          <w:sz w:val="24"/>
          <w:szCs w:val="24"/>
        </w:rPr>
        <w:t>Забележка:</w:t>
      </w:r>
    </w:p>
    <w:p w:rsidR="005168B7" w:rsidRPr="008753A1" w:rsidRDefault="005168B7" w:rsidP="00DA7124">
      <w:pPr>
        <w:spacing w:after="0"/>
        <w:ind w:left="360"/>
        <w:jc w:val="both"/>
        <w:rPr>
          <w:rFonts w:ascii="Times New Roman" w:hAnsi="Times New Roman" w:cs="Times New Roman"/>
          <w:b/>
          <w:i/>
          <w:sz w:val="24"/>
          <w:szCs w:val="24"/>
        </w:rPr>
      </w:pPr>
      <w:r w:rsidRPr="008753A1">
        <w:rPr>
          <w:rFonts w:ascii="Times New Roman" w:hAnsi="Times New Roman" w:cs="Times New Roman"/>
          <w:b/>
          <w:i/>
          <w:sz w:val="24"/>
          <w:szCs w:val="24"/>
        </w:rPr>
        <w:t>Участник, който не се съобрази с посочените максимални стойности  и предложи по-високи, ще бъде отстранен.</w:t>
      </w:r>
    </w:p>
    <w:p w:rsidR="005168B7" w:rsidRPr="008753A1" w:rsidRDefault="005168B7" w:rsidP="00DA7124">
      <w:pPr>
        <w:ind w:firstLine="708"/>
        <w:jc w:val="both"/>
        <w:rPr>
          <w:rFonts w:ascii="Times New Roman" w:hAnsi="Times New Roman" w:cs="Times New Roman"/>
          <w:b/>
          <w:i/>
          <w:sz w:val="24"/>
          <w:szCs w:val="24"/>
          <w:lang w:val="be-BY"/>
        </w:rPr>
      </w:pPr>
    </w:p>
    <w:sectPr w:rsidR="005168B7" w:rsidRPr="008753A1" w:rsidSect="000C54B0">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8B7" w:rsidRDefault="005168B7">
      <w:r>
        <w:separator/>
      </w:r>
    </w:p>
  </w:endnote>
  <w:endnote w:type="continuationSeparator" w:id="0">
    <w:p w:rsidR="005168B7" w:rsidRDefault="005168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8B7" w:rsidRDefault="005168B7">
      <w:r>
        <w:separator/>
      </w:r>
    </w:p>
  </w:footnote>
  <w:footnote w:type="continuationSeparator" w:id="0">
    <w:p w:rsidR="005168B7" w:rsidRDefault="005168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8B7" w:rsidRPr="007A6998" w:rsidRDefault="005168B7" w:rsidP="00502BB5">
    <w:pPr>
      <w:spacing w:line="240" w:lineRule="auto"/>
      <w:jc w:val="center"/>
      <w:rPr>
        <w:b/>
        <w:bCs/>
        <w:lang w:val="ru-RU"/>
      </w:rPr>
    </w:pPr>
    <w:r w:rsidRPr="007A6998">
      <w:rPr>
        <w:b/>
        <w:bCs/>
      </w:rPr>
      <w:t xml:space="preserve">Програма за Европейско Териториално Сътрудничество </w:t>
    </w:r>
    <w:r w:rsidRPr="007A6998">
      <w:rPr>
        <w:b/>
        <w:bCs/>
        <w:lang w:val="ru-RU"/>
      </w:rPr>
      <w:t>“Гърция - България 2007-2013”</w:t>
    </w:r>
  </w:p>
  <w:p w:rsidR="005168B7" w:rsidRPr="007A6998" w:rsidRDefault="005168B7" w:rsidP="00502BB5">
    <w:pPr>
      <w:spacing w:line="240" w:lineRule="auto"/>
      <w:jc w:val="center"/>
    </w:pPr>
    <w:r w:rsidRPr="007A6998">
      <w:t>Програмата се съфинансира от ЕФРР и от националния бюджет на участващите страни</w:t>
    </w:r>
  </w:p>
  <w:p w:rsidR="005168B7" w:rsidRPr="007A6998" w:rsidRDefault="005168B7" w:rsidP="00502BB5">
    <w:pPr>
      <w:tabs>
        <w:tab w:val="left" w:pos="1185"/>
        <w:tab w:val="center" w:pos="4536"/>
      </w:tabs>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77.55pt;margin-top:7.4pt;width:45.7pt;height:34pt;z-index:251656704">
          <v:imagedata r:id="rId1" o:title=""/>
        </v:shape>
      </w:pict>
    </w:r>
    <w:r>
      <w:rPr>
        <w:noProof/>
      </w:rPr>
      <w:pict>
        <v:shape id="_x0000_s2050" type="#_x0000_t75" style="position:absolute;margin-left:333.35pt;margin-top:7.4pt;width:52.15pt;height:34.8pt;z-index:251658752">
          <v:imagedata r:id="rId2" o:title=""/>
          <w10:wrap type="topAndBottom"/>
        </v:shape>
      </w:pict>
    </w:r>
    <w:r>
      <w:rPr>
        <w:noProof/>
      </w:rPr>
      <w:pict>
        <v:shape id="_x0000_s2051" type="#_x0000_t75" style="position:absolute;margin-left:396.8pt;margin-top:7.4pt;width:51.05pt;height:34pt;z-index:251657728">
          <v:imagedata r:id="rId3" o:title=""/>
        </v:shape>
      </w:pict>
    </w:r>
    <w:r w:rsidRPr="007A6998">
      <w:rPr>
        <w:b/>
      </w:rPr>
      <w:tab/>
    </w:r>
    <w:r w:rsidRPr="00DD2F5C">
      <w:rPr>
        <w:noProof/>
        <w:lang w:val="ru-RU"/>
      </w:rPr>
      <w:t xml:space="preserve">     </w:t>
    </w:r>
    <w:r w:rsidRPr="00E553F4">
      <w:rPr>
        <w:noProof/>
        <w:lang w:val="en-US"/>
      </w:rPr>
      <w:pict>
        <v:shape id="Picture 1" o:spid="_x0000_i1026" type="#_x0000_t75" style="width:66.75pt;height:42.75pt;visibility:visible">
          <v:imagedata r:id="rId4" o:title=""/>
        </v:shape>
      </w:pict>
    </w:r>
  </w:p>
  <w:p w:rsidR="005168B7" w:rsidRPr="007A6998" w:rsidRDefault="005168B7" w:rsidP="00502BB5">
    <w:pPr>
      <w:jc w:val="center"/>
      <w:rPr>
        <w:b/>
        <w:bCs/>
      </w:rPr>
    </w:pPr>
    <w:r w:rsidRPr="007A6998">
      <w:rPr>
        <w:b/>
        <w:bCs/>
      </w:rPr>
      <w:t xml:space="preserve">Съвместен технически секретариат на Програмата </w:t>
    </w:r>
    <w:r w:rsidRPr="007A6998">
      <w:rPr>
        <w:b/>
        <w:bCs/>
        <w:lang w:val="ru-RU"/>
      </w:rPr>
      <w:t>“</w:t>
    </w:r>
    <w:r w:rsidRPr="007A6998">
      <w:rPr>
        <w:b/>
        <w:bCs/>
      </w:rPr>
      <w:t>Гърция</w:t>
    </w:r>
    <w:r w:rsidRPr="007A6998">
      <w:rPr>
        <w:b/>
        <w:bCs/>
        <w:lang w:val="ru-RU"/>
      </w:rPr>
      <w:t>-</w:t>
    </w:r>
    <w:r w:rsidRPr="007A6998">
      <w:rPr>
        <w:b/>
        <w:bCs/>
      </w:rPr>
      <w:t>България</w:t>
    </w:r>
    <w:r w:rsidRPr="007A6998">
      <w:rPr>
        <w:b/>
        <w:bCs/>
        <w:lang w:val="ru-RU"/>
      </w:rPr>
      <w:t xml:space="preserve"> 2007-2013”</w:t>
    </w:r>
  </w:p>
  <w:p w:rsidR="005168B7" w:rsidRDefault="005168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535C7"/>
    <w:multiLevelType w:val="hybridMultilevel"/>
    <w:tmpl w:val="D1D8C66A"/>
    <w:lvl w:ilvl="0" w:tplc="986612F0">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0B073D33"/>
    <w:multiLevelType w:val="hybridMultilevel"/>
    <w:tmpl w:val="1FE63F7A"/>
    <w:lvl w:ilvl="0" w:tplc="E684D800">
      <w:start w:val="2"/>
      <w:numFmt w:val="bullet"/>
      <w:lvlText w:val="-"/>
      <w:lvlJc w:val="left"/>
      <w:pPr>
        <w:tabs>
          <w:tab w:val="num" w:pos="1065"/>
        </w:tabs>
        <w:ind w:left="1065" w:hanging="360"/>
      </w:pPr>
      <w:rPr>
        <w:rFonts w:ascii="Times New Roman" w:eastAsia="Times New Roman" w:hAnsi="Times New Roman"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2">
    <w:nsid w:val="12DC3804"/>
    <w:multiLevelType w:val="multilevel"/>
    <w:tmpl w:val="E98AF01A"/>
    <w:lvl w:ilvl="0">
      <w:start w:val="1"/>
      <w:numFmt w:val="bullet"/>
      <w:lvlText w:val=""/>
      <w:lvlJc w:val="left"/>
      <w:pPr>
        <w:tabs>
          <w:tab w:val="num" w:pos="357"/>
        </w:tabs>
        <w:ind w:left="357" w:hanging="357"/>
      </w:pPr>
      <w:rPr>
        <w:rFonts w:ascii="Symbol" w:hAnsi="Symbol" w:hint="default"/>
        <w:sz w:val="16"/>
      </w:rPr>
    </w:lvl>
    <w:lvl w:ilvl="1">
      <w:start w:val="1"/>
      <w:numFmt w:val="bullet"/>
      <w:lvlText w:val=""/>
      <w:lvlJc w:val="left"/>
      <w:pPr>
        <w:tabs>
          <w:tab w:val="num" w:pos="717"/>
        </w:tabs>
        <w:ind w:left="717" w:hanging="357"/>
      </w:pPr>
      <w:rPr>
        <w:rFonts w:ascii="Symbol" w:hAnsi="Symbol" w:hint="default"/>
        <w:sz w:val="16"/>
      </w:rPr>
    </w:lvl>
    <w:lvl w:ilvl="2">
      <w:start w:val="1"/>
      <w:numFmt w:val="bullet"/>
      <w:lvlText w:val=""/>
      <w:lvlJc w:val="left"/>
      <w:pPr>
        <w:tabs>
          <w:tab w:val="num" w:pos="1077"/>
        </w:tabs>
        <w:ind w:left="1077" w:hanging="357"/>
      </w:pPr>
      <w:rPr>
        <w:rFonts w:ascii="Symbol" w:hAnsi="Symbol" w:hint="default"/>
        <w:sz w:val="16"/>
      </w:rPr>
    </w:lvl>
    <w:lvl w:ilvl="3">
      <w:start w:val="1"/>
      <w:numFmt w:val="bullet"/>
      <w:lvlText w:val=""/>
      <w:lvlJc w:val="left"/>
      <w:pPr>
        <w:tabs>
          <w:tab w:val="num" w:pos="1437"/>
        </w:tabs>
        <w:ind w:left="1437" w:hanging="357"/>
      </w:pPr>
      <w:rPr>
        <w:rFonts w:ascii="Symbol" w:hAnsi="Symbol" w:hint="default"/>
        <w:sz w:val="16"/>
      </w:rPr>
    </w:lvl>
    <w:lvl w:ilvl="4">
      <w:start w:val="1"/>
      <w:numFmt w:val="bullet"/>
      <w:lvlText w:val=""/>
      <w:lvlJc w:val="left"/>
      <w:pPr>
        <w:tabs>
          <w:tab w:val="num" w:pos="1797"/>
        </w:tabs>
        <w:ind w:left="1797" w:hanging="357"/>
      </w:pPr>
      <w:rPr>
        <w:rFonts w:ascii="Symbol" w:hAnsi="Symbol" w:hint="default"/>
        <w:sz w:val="16"/>
      </w:rPr>
    </w:lvl>
    <w:lvl w:ilvl="5">
      <w:start w:val="1"/>
      <w:numFmt w:val="bullet"/>
      <w:lvlText w:val=""/>
      <w:lvlJc w:val="left"/>
      <w:pPr>
        <w:tabs>
          <w:tab w:val="num" w:pos="2157"/>
        </w:tabs>
        <w:ind w:left="2157" w:hanging="357"/>
      </w:pPr>
      <w:rPr>
        <w:rFonts w:ascii="Symbol" w:hAnsi="Symbol" w:hint="default"/>
        <w:sz w:val="16"/>
      </w:rPr>
    </w:lvl>
    <w:lvl w:ilvl="6">
      <w:start w:val="1"/>
      <w:numFmt w:val="bullet"/>
      <w:lvlText w:val=""/>
      <w:lvlJc w:val="left"/>
      <w:pPr>
        <w:tabs>
          <w:tab w:val="num" w:pos="2517"/>
        </w:tabs>
        <w:ind w:left="2517" w:hanging="357"/>
      </w:pPr>
      <w:rPr>
        <w:rFonts w:ascii="Symbol" w:hAnsi="Symbol" w:hint="default"/>
        <w:sz w:val="16"/>
      </w:rPr>
    </w:lvl>
    <w:lvl w:ilvl="7">
      <w:start w:val="1"/>
      <w:numFmt w:val="bullet"/>
      <w:lvlText w:val=""/>
      <w:lvlJc w:val="left"/>
      <w:pPr>
        <w:tabs>
          <w:tab w:val="num" w:pos="2877"/>
        </w:tabs>
        <w:ind w:left="2877" w:hanging="357"/>
      </w:pPr>
      <w:rPr>
        <w:rFonts w:ascii="Symbol" w:hAnsi="Symbol" w:hint="default"/>
        <w:sz w:val="16"/>
      </w:rPr>
    </w:lvl>
    <w:lvl w:ilvl="8">
      <w:start w:val="1"/>
      <w:numFmt w:val="bullet"/>
      <w:lvlText w:val=""/>
      <w:lvlJc w:val="left"/>
      <w:pPr>
        <w:tabs>
          <w:tab w:val="num" w:pos="3237"/>
        </w:tabs>
        <w:ind w:left="3237" w:hanging="357"/>
      </w:pPr>
      <w:rPr>
        <w:rFonts w:ascii="Symbol" w:hAnsi="Symbol" w:hint="default"/>
        <w:sz w:val="16"/>
      </w:rPr>
    </w:lvl>
  </w:abstractNum>
  <w:abstractNum w:abstractNumId="3">
    <w:nsid w:val="1A2365A0"/>
    <w:multiLevelType w:val="multilevel"/>
    <w:tmpl w:val="E5801D42"/>
    <w:lvl w:ilvl="0">
      <w:start w:val="4"/>
      <w:numFmt w:val="decimal"/>
      <w:lvlText w:val="%1."/>
      <w:lvlJc w:val="left"/>
      <w:pPr>
        <w:tabs>
          <w:tab w:val="num" w:pos="510"/>
        </w:tabs>
        <w:ind w:left="510" w:hanging="510"/>
      </w:pPr>
      <w:rPr>
        <w:rFonts w:ascii="Times New Roman" w:hAnsi="Times New Roman" w:cs="Times New Roman" w:hint="default"/>
        <w:sz w:val="22"/>
      </w:rPr>
    </w:lvl>
    <w:lvl w:ilvl="1">
      <w:start w:val="7"/>
      <w:numFmt w:val="decimal"/>
      <w:lvlText w:val="%1.%2."/>
      <w:lvlJc w:val="left"/>
      <w:pPr>
        <w:tabs>
          <w:tab w:val="num" w:pos="720"/>
        </w:tabs>
        <w:ind w:left="720" w:hanging="720"/>
      </w:pPr>
      <w:rPr>
        <w:rFonts w:ascii="Times New Roman" w:hAnsi="Times New Roman" w:cs="Times New Roman" w:hint="default"/>
        <w:sz w:val="22"/>
      </w:rPr>
    </w:lvl>
    <w:lvl w:ilvl="2">
      <w:start w:val="2"/>
      <w:numFmt w:val="decimal"/>
      <w:lvlText w:val="%1.%2.%3."/>
      <w:lvlJc w:val="left"/>
      <w:pPr>
        <w:tabs>
          <w:tab w:val="num" w:pos="720"/>
        </w:tabs>
        <w:ind w:left="720" w:hanging="720"/>
      </w:pPr>
      <w:rPr>
        <w:rFonts w:ascii="Times New Roman" w:hAnsi="Times New Roman" w:cs="Times New Roman" w:hint="default"/>
        <w:sz w:val="22"/>
      </w:rPr>
    </w:lvl>
    <w:lvl w:ilvl="3">
      <w:start w:val="1"/>
      <w:numFmt w:val="decimal"/>
      <w:lvlText w:val="%1.%2.%3.%4."/>
      <w:lvlJc w:val="left"/>
      <w:pPr>
        <w:tabs>
          <w:tab w:val="num" w:pos="1080"/>
        </w:tabs>
        <w:ind w:left="1080" w:hanging="1080"/>
      </w:pPr>
      <w:rPr>
        <w:rFonts w:ascii="Times New Roman" w:hAnsi="Times New Roman" w:cs="Times New Roman" w:hint="default"/>
        <w:sz w:val="22"/>
      </w:rPr>
    </w:lvl>
    <w:lvl w:ilvl="4">
      <w:start w:val="1"/>
      <w:numFmt w:val="decimal"/>
      <w:lvlText w:val="%1.%2.%3.%4.%5."/>
      <w:lvlJc w:val="left"/>
      <w:pPr>
        <w:tabs>
          <w:tab w:val="num" w:pos="1080"/>
        </w:tabs>
        <w:ind w:left="1080" w:hanging="1080"/>
      </w:pPr>
      <w:rPr>
        <w:rFonts w:ascii="Times New Roman" w:hAnsi="Times New Roman" w:cs="Times New Roman" w:hint="default"/>
        <w:sz w:val="22"/>
      </w:rPr>
    </w:lvl>
    <w:lvl w:ilvl="5">
      <w:start w:val="1"/>
      <w:numFmt w:val="decimal"/>
      <w:lvlText w:val="%1.%2.%3.%4.%5.%6."/>
      <w:lvlJc w:val="left"/>
      <w:pPr>
        <w:tabs>
          <w:tab w:val="num" w:pos="1440"/>
        </w:tabs>
        <w:ind w:left="1440" w:hanging="1440"/>
      </w:pPr>
      <w:rPr>
        <w:rFonts w:ascii="Times New Roman" w:hAnsi="Times New Roman" w:cs="Times New Roman" w:hint="default"/>
        <w:sz w:val="22"/>
      </w:rPr>
    </w:lvl>
    <w:lvl w:ilvl="6">
      <w:start w:val="1"/>
      <w:numFmt w:val="decimal"/>
      <w:lvlText w:val="%1.%2.%3.%4.%5.%6.%7."/>
      <w:lvlJc w:val="left"/>
      <w:pPr>
        <w:tabs>
          <w:tab w:val="num" w:pos="1440"/>
        </w:tabs>
        <w:ind w:left="1440" w:hanging="1440"/>
      </w:pPr>
      <w:rPr>
        <w:rFonts w:ascii="Times New Roman" w:hAnsi="Times New Roman" w:cs="Times New Roman" w:hint="default"/>
        <w:sz w:val="22"/>
      </w:rPr>
    </w:lvl>
    <w:lvl w:ilvl="7">
      <w:start w:val="1"/>
      <w:numFmt w:val="decimal"/>
      <w:lvlText w:val="%1.%2.%3.%4.%5.%6.%7.%8."/>
      <w:lvlJc w:val="left"/>
      <w:pPr>
        <w:tabs>
          <w:tab w:val="num" w:pos="1800"/>
        </w:tabs>
        <w:ind w:left="1800" w:hanging="1800"/>
      </w:pPr>
      <w:rPr>
        <w:rFonts w:ascii="Times New Roman" w:hAnsi="Times New Roman" w:cs="Times New Roman" w:hint="default"/>
        <w:sz w:val="22"/>
      </w:rPr>
    </w:lvl>
    <w:lvl w:ilvl="8">
      <w:start w:val="1"/>
      <w:numFmt w:val="decimal"/>
      <w:lvlText w:val="%1.%2.%3.%4.%5.%6.%7.%8.%9."/>
      <w:lvlJc w:val="left"/>
      <w:pPr>
        <w:tabs>
          <w:tab w:val="num" w:pos="2160"/>
        </w:tabs>
        <w:ind w:left="2160" w:hanging="2160"/>
      </w:pPr>
      <w:rPr>
        <w:rFonts w:ascii="Times New Roman" w:hAnsi="Times New Roman" w:cs="Times New Roman" w:hint="default"/>
        <w:sz w:val="22"/>
      </w:rPr>
    </w:lvl>
  </w:abstractNum>
  <w:abstractNum w:abstractNumId="4">
    <w:nsid w:val="202446BB"/>
    <w:multiLevelType w:val="hybridMultilevel"/>
    <w:tmpl w:val="9474B358"/>
    <w:lvl w:ilvl="0" w:tplc="FFFFFFFF">
      <w:start w:val="1"/>
      <w:numFmt w:val="decimal"/>
      <w:lvlText w:val="%1)"/>
      <w:lvlJc w:val="left"/>
      <w:pPr>
        <w:tabs>
          <w:tab w:val="num" w:pos="540"/>
        </w:tabs>
        <w:ind w:left="540" w:hanging="360"/>
      </w:pPr>
      <w:rPr>
        <w:rFonts w:cs="Times New Roman" w:hint="default"/>
      </w:rPr>
    </w:lvl>
    <w:lvl w:ilvl="1" w:tplc="FFFFFFFF" w:tentative="1">
      <w:start w:val="1"/>
      <w:numFmt w:val="lowerLetter"/>
      <w:lvlText w:val="%2."/>
      <w:lvlJc w:val="left"/>
      <w:pPr>
        <w:tabs>
          <w:tab w:val="num" w:pos="570"/>
        </w:tabs>
        <w:ind w:left="570" w:hanging="360"/>
      </w:pPr>
      <w:rPr>
        <w:rFonts w:cs="Times New Roman"/>
      </w:rPr>
    </w:lvl>
    <w:lvl w:ilvl="2" w:tplc="FFFFFFFF" w:tentative="1">
      <w:start w:val="1"/>
      <w:numFmt w:val="lowerRoman"/>
      <w:lvlText w:val="%3."/>
      <w:lvlJc w:val="right"/>
      <w:pPr>
        <w:tabs>
          <w:tab w:val="num" w:pos="1290"/>
        </w:tabs>
        <w:ind w:left="1290" w:hanging="180"/>
      </w:pPr>
      <w:rPr>
        <w:rFonts w:cs="Times New Roman"/>
      </w:rPr>
    </w:lvl>
    <w:lvl w:ilvl="3" w:tplc="FFFFFFFF" w:tentative="1">
      <w:start w:val="1"/>
      <w:numFmt w:val="decimal"/>
      <w:lvlText w:val="%4."/>
      <w:lvlJc w:val="left"/>
      <w:pPr>
        <w:tabs>
          <w:tab w:val="num" w:pos="2010"/>
        </w:tabs>
        <w:ind w:left="2010" w:hanging="360"/>
      </w:pPr>
      <w:rPr>
        <w:rFonts w:cs="Times New Roman"/>
      </w:rPr>
    </w:lvl>
    <w:lvl w:ilvl="4" w:tplc="FFFFFFFF" w:tentative="1">
      <w:start w:val="1"/>
      <w:numFmt w:val="lowerLetter"/>
      <w:lvlText w:val="%5."/>
      <w:lvlJc w:val="left"/>
      <w:pPr>
        <w:tabs>
          <w:tab w:val="num" w:pos="2730"/>
        </w:tabs>
        <w:ind w:left="2730" w:hanging="360"/>
      </w:pPr>
      <w:rPr>
        <w:rFonts w:cs="Times New Roman"/>
      </w:rPr>
    </w:lvl>
    <w:lvl w:ilvl="5" w:tplc="FFFFFFFF" w:tentative="1">
      <w:start w:val="1"/>
      <w:numFmt w:val="lowerRoman"/>
      <w:lvlText w:val="%6."/>
      <w:lvlJc w:val="right"/>
      <w:pPr>
        <w:tabs>
          <w:tab w:val="num" w:pos="3450"/>
        </w:tabs>
        <w:ind w:left="3450" w:hanging="180"/>
      </w:pPr>
      <w:rPr>
        <w:rFonts w:cs="Times New Roman"/>
      </w:rPr>
    </w:lvl>
    <w:lvl w:ilvl="6" w:tplc="FFFFFFFF" w:tentative="1">
      <w:start w:val="1"/>
      <w:numFmt w:val="decimal"/>
      <w:lvlText w:val="%7."/>
      <w:lvlJc w:val="left"/>
      <w:pPr>
        <w:tabs>
          <w:tab w:val="num" w:pos="4170"/>
        </w:tabs>
        <w:ind w:left="4170" w:hanging="360"/>
      </w:pPr>
      <w:rPr>
        <w:rFonts w:cs="Times New Roman"/>
      </w:rPr>
    </w:lvl>
    <w:lvl w:ilvl="7" w:tplc="FFFFFFFF" w:tentative="1">
      <w:start w:val="1"/>
      <w:numFmt w:val="lowerLetter"/>
      <w:lvlText w:val="%8."/>
      <w:lvlJc w:val="left"/>
      <w:pPr>
        <w:tabs>
          <w:tab w:val="num" w:pos="4890"/>
        </w:tabs>
        <w:ind w:left="4890" w:hanging="360"/>
      </w:pPr>
      <w:rPr>
        <w:rFonts w:cs="Times New Roman"/>
      </w:rPr>
    </w:lvl>
    <w:lvl w:ilvl="8" w:tplc="FFFFFFFF" w:tentative="1">
      <w:start w:val="1"/>
      <w:numFmt w:val="lowerRoman"/>
      <w:lvlText w:val="%9."/>
      <w:lvlJc w:val="right"/>
      <w:pPr>
        <w:tabs>
          <w:tab w:val="num" w:pos="5610"/>
        </w:tabs>
        <w:ind w:left="5610" w:hanging="180"/>
      </w:pPr>
      <w:rPr>
        <w:rFonts w:cs="Times New Roman"/>
      </w:rPr>
    </w:lvl>
  </w:abstractNum>
  <w:abstractNum w:abstractNumId="5">
    <w:nsid w:val="6F770619"/>
    <w:multiLevelType w:val="hybridMultilevel"/>
    <w:tmpl w:val="2D6041DE"/>
    <w:lvl w:ilvl="0" w:tplc="01F4709A">
      <w:start w:val="1"/>
      <w:numFmt w:val="bullet"/>
      <w:lvlText w:val=""/>
      <w:lvlJc w:val="left"/>
      <w:pPr>
        <w:tabs>
          <w:tab w:val="num" w:pos="720"/>
        </w:tabs>
        <w:ind w:left="720" w:hanging="360"/>
      </w:pPr>
      <w:rPr>
        <w:rFonts w:ascii="Symbol" w:hAnsi="Symbol" w:hint="default"/>
      </w:rPr>
    </w:lvl>
    <w:lvl w:ilvl="1" w:tplc="04020019">
      <w:start w:val="1"/>
      <w:numFmt w:val="bullet"/>
      <w:lvlText w:val="-"/>
      <w:lvlJc w:val="left"/>
      <w:pPr>
        <w:tabs>
          <w:tab w:val="num" w:pos="1440"/>
        </w:tabs>
        <w:ind w:left="1440" w:hanging="360"/>
      </w:pPr>
      <w:rPr>
        <w:rFonts w:ascii="Times New Roman" w:eastAsia="Times New Roman" w:hAnsi="Times New Roman" w:hint="default"/>
        <w:b/>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6">
    <w:nsid w:val="74DE28A3"/>
    <w:multiLevelType w:val="hybridMultilevel"/>
    <w:tmpl w:val="469E98FE"/>
    <w:lvl w:ilvl="0" w:tplc="04020001">
      <w:start w:val="1"/>
      <w:numFmt w:val="bullet"/>
      <w:lvlText w:val=""/>
      <w:lvlJc w:val="left"/>
      <w:pPr>
        <w:tabs>
          <w:tab w:val="num" w:pos="900"/>
        </w:tabs>
        <w:ind w:left="900" w:hanging="360"/>
      </w:pPr>
      <w:rPr>
        <w:rFonts w:ascii="Symbol" w:hAnsi="Symbol" w:hint="default"/>
      </w:rPr>
    </w:lvl>
    <w:lvl w:ilvl="1" w:tplc="48265C50">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7">
    <w:nsid w:val="799B73FD"/>
    <w:multiLevelType w:val="hybridMultilevel"/>
    <w:tmpl w:val="EE583AF6"/>
    <w:lvl w:ilvl="0" w:tplc="04020001">
      <w:start w:val="1"/>
      <w:numFmt w:val="decimal"/>
      <w:lvlText w:val="%1)"/>
      <w:lvlJc w:val="left"/>
      <w:pPr>
        <w:tabs>
          <w:tab w:val="num" w:pos="1410"/>
        </w:tabs>
        <w:ind w:left="1410" w:hanging="360"/>
      </w:pPr>
      <w:rPr>
        <w:rFonts w:cs="Times New Roman" w:hint="default"/>
      </w:rPr>
    </w:lvl>
    <w:lvl w:ilvl="1" w:tplc="04020003" w:tentative="1">
      <w:start w:val="1"/>
      <w:numFmt w:val="lowerLetter"/>
      <w:lvlText w:val="%2."/>
      <w:lvlJc w:val="left"/>
      <w:pPr>
        <w:tabs>
          <w:tab w:val="num" w:pos="1440"/>
        </w:tabs>
        <w:ind w:left="1440" w:hanging="360"/>
      </w:pPr>
      <w:rPr>
        <w:rFonts w:cs="Times New Roman"/>
      </w:rPr>
    </w:lvl>
    <w:lvl w:ilvl="2" w:tplc="04020005" w:tentative="1">
      <w:start w:val="1"/>
      <w:numFmt w:val="lowerRoman"/>
      <w:lvlText w:val="%3."/>
      <w:lvlJc w:val="right"/>
      <w:pPr>
        <w:tabs>
          <w:tab w:val="num" w:pos="2160"/>
        </w:tabs>
        <w:ind w:left="2160" w:hanging="180"/>
      </w:pPr>
      <w:rPr>
        <w:rFonts w:cs="Times New Roman"/>
      </w:rPr>
    </w:lvl>
    <w:lvl w:ilvl="3" w:tplc="04020001" w:tentative="1">
      <w:start w:val="1"/>
      <w:numFmt w:val="decimal"/>
      <w:lvlText w:val="%4."/>
      <w:lvlJc w:val="left"/>
      <w:pPr>
        <w:tabs>
          <w:tab w:val="num" w:pos="2880"/>
        </w:tabs>
        <w:ind w:left="2880" w:hanging="360"/>
      </w:pPr>
      <w:rPr>
        <w:rFonts w:cs="Times New Roman"/>
      </w:rPr>
    </w:lvl>
    <w:lvl w:ilvl="4" w:tplc="04020003" w:tentative="1">
      <w:start w:val="1"/>
      <w:numFmt w:val="lowerLetter"/>
      <w:lvlText w:val="%5."/>
      <w:lvlJc w:val="left"/>
      <w:pPr>
        <w:tabs>
          <w:tab w:val="num" w:pos="3600"/>
        </w:tabs>
        <w:ind w:left="3600" w:hanging="360"/>
      </w:pPr>
      <w:rPr>
        <w:rFonts w:cs="Times New Roman"/>
      </w:rPr>
    </w:lvl>
    <w:lvl w:ilvl="5" w:tplc="04020005" w:tentative="1">
      <w:start w:val="1"/>
      <w:numFmt w:val="lowerRoman"/>
      <w:lvlText w:val="%6."/>
      <w:lvlJc w:val="right"/>
      <w:pPr>
        <w:tabs>
          <w:tab w:val="num" w:pos="4320"/>
        </w:tabs>
        <w:ind w:left="4320" w:hanging="180"/>
      </w:pPr>
      <w:rPr>
        <w:rFonts w:cs="Times New Roman"/>
      </w:rPr>
    </w:lvl>
    <w:lvl w:ilvl="6" w:tplc="04020001" w:tentative="1">
      <w:start w:val="1"/>
      <w:numFmt w:val="decimal"/>
      <w:lvlText w:val="%7."/>
      <w:lvlJc w:val="left"/>
      <w:pPr>
        <w:tabs>
          <w:tab w:val="num" w:pos="5040"/>
        </w:tabs>
        <w:ind w:left="5040" w:hanging="360"/>
      </w:pPr>
      <w:rPr>
        <w:rFonts w:cs="Times New Roman"/>
      </w:rPr>
    </w:lvl>
    <w:lvl w:ilvl="7" w:tplc="04020003" w:tentative="1">
      <w:start w:val="1"/>
      <w:numFmt w:val="lowerLetter"/>
      <w:lvlText w:val="%8."/>
      <w:lvlJc w:val="left"/>
      <w:pPr>
        <w:tabs>
          <w:tab w:val="num" w:pos="5760"/>
        </w:tabs>
        <w:ind w:left="5760" w:hanging="360"/>
      </w:pPr>
      <w:rPr>
        <w:rFonts w:cs="Times New Roman"/>
      </w:rPr>
    </w:lvl>
    <w:lvl w:ilvl="8" w:tplc="04020005" w:tentative="1">
      <w:start w:val="1"/>
      <w:numFmt w:val="lowerRoman"/>
      <w:lvlText w:val="%9."/>
      <w:lvlJc w:val="right"/>
      <w:pPr>
        <w:tabs>
          <w:tab w:val="num" w:pos="6480"/>
        </w:tabs>
        <w:ind w:left="6480" w:hanging="180"/>
      </w:pPr>
      <w:rPr>
        <w:rFonts w:cs="Times New Roman"/>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2"/>
  </w:num>
  <w:num w:numId="7">
    <w:abstractNumId w:val="3"/>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0800"/>
    <w:rsid w:val="00001833"/>
    <w:rsid w:val="0000236B"/>
    <w:rsid w:val="00005674"/>
    <w:rsid w:val="000144FD"/>
    <w:rsid w:val="00020E0D"/>
    <w:rsid w:val="00024AF9"/>
    <w:rsid w:val="00026925"/>
    <w:rsid w:val="00033D80"/>
    <w:rsid w:val="00033F21"/>
    <w:rsid w:val="0003556A"/>
    <w:rsid w:val="00042FBA"/>
    <w:rsid w:val="00062288"/>
    <w:rsid w:val="000629E7"/>
    <w:rsid w:val="00063E6F"/>
    <w:rsid w:val="000811BC"/>
    <w:rsid w:val="00084FFD"/>
    <w:rsid w:val="000930AB"/>
    <w:rsid w:val="00095300"/>
    <w:rsid w:val="000A40BB"/>
    <w:rsid w:val="000A7A31"/>
    <w:rsid w:val="000C15DE"/>
    <w:rsid w:val="000C54B0"/>
    <w:rsid w:val="000D5274"/>
    <w:rsid w:val="000D7364"/>
    <w:rsid w:val="000E2D4B"/>
    <w:rsid w:val="000E39F8"/>
    <w:rsid w:val="000F1BAE"/>
    <w:rsid w:val="000F708D"/>
    <w:rsid w:val="001005F2"/>
    <w:rsid w:val="001012B0"/>
    <w:rsid w:val="00101622"/>
    <w:rsid w:val="0010558F"/>
    <w:rsid w:val="00110FDF"/>
    <w:rsid w:val="001162B7"/>
    <w:rsid w:val="00120617"/>
    <w:rsid w:val="00123EF2"/>
    <w:rsid w:val="00132B61"/>
    <w:rsid w:val="001337E0"/>
    <w:rsid w:val="00140D83"/>
    <w:rsid w:val="00142011"/>
    <w:rsid w:val="00147563"/>
    <w:rsid w:val="00157235"/>
    <w:rsid w:val="00160A2D"/>
    <w:rsid w:val="001702F2"/>
    <w:rsid w:val="00175BFE"/>
    <w:rsid w:val="00176D8C"/>
    <w:rsid w:val="001801B3"/>
    <w:rsid w:val="00182922"/>
    <w:rsid w:val="001907D4"/>
    <w:rsid w:val="0019087F"/>
    <w:rsid w:val="00190F7C"/>
    <w:rsid w:val="00192FAB"/>
    <w:rsid w:val="0019576D"/>
    <w:rsid w:val="001A1C60"/>
    <w:rsid w:val="001A1E7E"/>
    <w:rsid w:val="001B19EB"/>
    <w:rsid w:val="001C0BE8"/>
    <w:rsid w:val="001D17F0"/>
    <w:rsid w:val="001D586B"/>
    <w:rsid w:val="001D6C0B"/>
    <w:rsid w:val="001E0371"/>
    <w:rsid w:val="001E2AF1"/>
    <w:rsid w:val="001F6636"/>
    <w:rsid w:val="002007F4"/>
    <w:rsid w:val="00203EED"/>
    <w:rsid w:val="00216157"/>
    <w:rsid w:val="002162CE"/>
    <w:rsid w:val="00223310"/>
    <w:rsid w:val="00227F12"/>
    <w:rsid w:val="00233328"/>
    <w:rsid w:val="00237823"/>
    <w:rsid w:val="00244EC7"/>
    <w:rsid w:val="00250416"/>
    <w:rsid w:val="002509E2"/>
    <w:rsid w:val="00257BD5"/>
    <w:rsid w:val="00260FEC"/>
    <w:rsid w:val="00264534"/>
    <w:rsid w:val="00274F0E"/>
    <w:rsid w:val="00275030"/>
    <w:rsid w:val="002808E3"/>
    <w:rsid w:val="00281159"/>
    <w:rsid w:val="002A3A11"/>
    <w:rsid w:val="002A472E"/>
    <w:rsid w:val="002A735A"/>
    <w:rsid w:val="002B0A1E"/>
    <w:rsid w:val="002B3715"/>
    <w:rsid w:val="002B39A4"/>
    <w:rsid w:val="002D3DEB"/>
    <w:rsid w:val="002D54EF"/>
    <w:rsid w:val="002E326D"/>
    <w:rsid w:val="002E65D0"/>
    <w:rsid w:val="002F3863"/>
    <w:rsid w:val="002F5D06"/>
    <w:rsid w:val="003047F8"/>
    <w:rsid w:val="003102DE"/>
    <w:rsid w:val="003126A4"/>
    <w:rsid w:val="00317A82"/>
    <w:rsid w:val="003216EF"/>
    <w:rsid w:val="00325CE1"/>
    <w:rsid w:val="00335E5A"/>
    <w:rsid w:val="003367B5"/>
    <w:rsid w:val="00343B0B"/>
    <w:rsid w:val="0034587C"/>
    <w:rsid w:val="00345B1A"/>
    <w:rsid w:val="0034755C"/>
    <w:rsid w:val="00354D0C"/>
    <w:rsid w:val="003610B4"/>
    <w:rsid w:val="00361552"/>
    <w:rsid w:val="003625F8"/>
    <w:rsid w:val="003633FE"/>
    <w:rsid w:val="00366BFA"/>
    <w:rsid w:val="00366E4F"/>
    <w:rsid w:val="003736BF"/>
    <w:rsid w:val="00377BBD"/>
    <w:rsid w:val="00377C3A"/>
    <w:rsid w:val="00385684"/>
    <w:rsid w:val="003863EB"/>
    <w:rsid w:val="003877D6"/>
    <w:rsid w:val="0039169C"/>
    <w:rsid w:val="00393884"/>
    <w:rsid w:val="003978C1"/>
    <w:rsid w:val="003A6040"/>
    <w:rsid w:val="003B64E4"/>
    <w:rsid w:val="003C6782"/>
    <w:rsid w:val="003C6B0A"/>
    <w:rsid w:val="003D1D11"/>
    <w:rsid w:val="003E345C"/>
    <w:rsid w:val="003E4F24"/>
    <w:rsid w:val="003F0EFC"/>
    <w:rsid w:val="003F3B59"/>
    <w:rsid w:val="003F6CE5"/>
    <w:rsid w:val="003F7D7D"/>
    <w:rsid w:val="00401E55"/>
    <w:rsid w:val="004041BF"/>
    <w:rsid w:val="0041031D"/>
    <w:rsid w:val="004129DC"/>
    <w:rsid w:val="00413783"/>
    <w:rsid w:val="00416F19"/>
    <w:rsid w:val="00422F36"/>
    <w:rsid w:val="00422FF2"/>
    <w:rsid w:val="00434362"/>
    <w:rsid w:val="00435FF1"/>
    <w:rsid w:val="00440D32"/>
    <w:rsid w:val="00445B2B"/>
    <w:rsid w:val="004530DE"/>
    <w:rsid w:val="004623CA"/>
    <w:rsid w:val="0046268F"/>
    <w:rsid w:val="00465C81"/>
    <w:rsid w:val="00466032"/>
    <w:rsid w:val="00470800"/>
    <w:rsid w:val="00470E2B"/>
    <w:rsid w:val="004734E5"/>
    <w:rsid w:val="004929EB"/>
    <w:rsid w:val="00492F48"/>
    <w:rsid w:val="00493B5A"/>
    <w:rsid w:val="0049461A"/>
    <w:rsid w:val="004A1889"/>
    <w:rsid w:val="004B3F03"/>
    <w:rsid w:val="004B63E1"/>
    <w:rsid w:val="004B69A1"/>
    <w:rsid w:val="004C4424"/>
    <w:rsid w:val="004D091C"/>
    <w:rsid w:val="004D402B"/>
    <w:rsid w:val="004D5596"/>
    <w:rsid w:val="004E403C"/>
    <w:rsid w:val="004E4083"/>
    <w:rsid w:val="004E6C12"/>
    <w:rsid w:val="004F03EF"/>
    <w:rsid w:val="004F27C7"/>
    <w:rsid w:val="004F33E1"/>
    <w:rsid w:val="004F39B2"/>
    <w:rsid w:val="00502BB5"/>
    <w:rsid w:val="0051085E"/>
    <w:rsid w:val="005168B7"/>
    <w:rsid w:val="005242FA"/>
    <w:rsid w:val="005244E0"/>
    <w:rsid w:val="00530C82"/>
    <w:rsid w:val="005351FD"/>
    <w:rsid w:val="005419BF"/>
    <w:rsid w:val="00543B1F"/>
    <w:rsid w:val="005442EA"/>
    <w:rsid w:val="00545C38"/>
    <w:rsid w:val="00546F1B"/>
    <w:rsid w:val="00562D75"/>
    <w:rsid w:val="0057062E"/>
    <w:rsid w:val="005802DB"/>
    <w:rsid w:val="00585B9B"/>
    <w:rsid w:val="005A0512"/>
    <w:rsid w:val="005A4099"/>
    <w:rsid w:val="005A42DD"/>
    <w:rsid w:val="005A565E"/>
    <w:rsid w:val="005A5EF1"/>
    <w:rsid w:val="005A5F90"/>
    <w:rsid w:val="005A6E77"/>
    <w:rsid w:val="005B0437"/>
    <w:rsid w:val="005B2873"/>
    <w:rsid w:val="005B542C"/>
    <w:rsid w:val="005D390D"/>
    <w:rsid w:val="005D3EC4"/>
    <w:rsid w:val="005D68AB"/>
    <w:rsid w:val="005E014D"/>
    <w:rsid w:val="005E1EB3"/>
    <w:rsid w:val="005E41F9"/>
    <w:rsid w:val="005F04ED"/>
    <w:rsid w:val="005F1CFD"/>
    <w:rsid w:val="005F1F66"/>
    <w:rsid w:val="00600737"/>
    <w:rsid w:val="00611217"/>
    <w:rsid w:val="00611260"/>
    <w:rsid w:val="00613C24"/>
    <w:rsid w:val="00613F79"/>
    <w:rsid w:val="00620331"/>
    <w:rsid w:val="00631492"/>
    <w:rsid w:val="00631BF0"/>
    <w:rsid w:val="006376B1"/>
    <w:rsid w:val="00641006"/>
    <w:rsid w:val="00643BB5"/>
    <w:rsid w:val="00650F00"/>
    <w:rsid w:val="00651112"/>
    <w:rsid w:val="0065168B"/>
    <w:rsid w:val="00654A17"/>
    <w:rsid w:val="0065516B"/>
    <w:rsid w:val="0065589B"/>
    <w:rsid w:val="00662DCA"/>
    <w:rsid w:val="006645A9"/>
    <w:rsid w:val="0066473F"/>
    <w:rsid w:val="0066595C"/>
    <w:rsid w:val="0066651A"/>
    <w:rsid w:val="00671054"/>
    <w:rsid w:val="006734FF"/>
    <w:rsid w:val="00675DD6"/>
    <w:rsid w:val="0068356E"/>
    <w:rsid w:val="0068513A"/>
    <w:rsid w:val="006860D5"/>
    <w:rsid w:val="006A11FF"/>
    <w:rsid w:val="006A5140"/>
    <w:rsid w:val="006B20E8"/>
    <w:rsid w:val="006B43F6"/>
    <w:rsid w:val="006B580C"/>
    <w:rsid w:val="006B7823"/>
    <w:rsid w:val="006C0068"/>
    <w:rsid w:val="006C4FE6"/>
    <w:rsid w:val="006D12FF"/>
    <w:rsid w:val="006D55E1"/>
    <w:rsid w:val="006D5EE1"/>
    <w:rsid w:val="006D6194"/>
    <w:rsid w:val="006E3304"/>
    <w:rsid w:val="006F442B"/>
    <w:rsid w:val="007000FA"/>
    <w:rsid w:val="00705049"/>
    <w:rsid w:val="00713C44"/>
    <w:rsid w:val="00715B54"/>
    <w:rsid w:val="0071784A"/>
    <w:rsid w:val="007226A4"/>
    <w:rsid w:val="00726B11"/>
    <w:rsid w:val="00726EFC"/>
    <w:rsid w:val="00733EDB"/>
    <w:rsid w:val="007413E0"/>
    <w:rsid w:val="00745CAE"/>
    <w:rsid w:val="007508FF"/>
    <w:rsid w:val="007621B9"/>
    <w:rsid w:val="007663EA"/>
    <w:rsid w:val="00766808"/>
    <w:rsid w:val="00767ADA"/>
    <w:rsid w:val="007712D0"/>
    <w:rsid w:val="007718AD"/>
    <w:rsid w:val="00771BE3"/>
    <w:rsid w:val="00772310"/>
    <w:rsid w:val="00775638"/>
    <w:rsid w:val="0077691E"/>
    <w:rsid w:val="00780C1E"/>
    <w:rsid w:val="00781503"/>
    <w:rsid w:val="00782FA6"/>
    <w:rsid w:val="00784DB3"/>
    <w:rsid w:val="00795A36"/>
    <w:rsid w:val="007964D5"/>
    <w:rsid w:val="007A11A9"/>
    <w:rsid w:val="007A2B56"/>
    <w:rsid w:val="007A3D0F"/>
    <w:rsid w:val="007A6998"/>
    <w:rsid w:val="007A7088"/>
    <w:rsid w:val="007B6ABA"/>
    <w:rsid w:val="007B7FEA"/>
    <w:rsid w:val="007C159F"/>
    <w:rsid w:val="007C5726"/>
    <w:rsid w:val="007D466B"/>
    <w:rsid w:val="007D58D0"/>
    <w:rsid w:val="007E66D9"/>
    <w:rsid w:val="007F3CA3"/>
    <w:rsid w:val="00803D44"/>
    <w:rsid w:val="008042BD"/>
    <w:rsid w:val="0080533F"/>
    <w:rsid w:val="00812E4B"/>
    <w:rsid w:val="00817E72"/>
    <w:rsid w:val="00823C80"/>
    <w:rsid w:val="00840E4B"/>
    <w:rsid w:val="00841DE7"/>
    <w:rsid w:val="00842EC6"/>
    <w:rsid w:val="0085645D"/>
    <w:rsid w:val="008566AC"/>
    <w:rsid w:val="00857777"/>
    <w:rsid w:val="00861CA7"/>
    <w:rsid w:val="008753A1"/>
    <w:rsid w:val="0087541E"/>
    <w:rsid w:val="008778CC"/>
    <w:rsid w:val="00881072"/>
    <w:rsid w:val="00884A9D"/>
    <w:rsid w:val="00890C78"/>
    <w:rsid w:val="008962E8"/>
    <w:rsid w:val="008975DE"/>
    <w:rsid w:val="008A5663"/>
    <w:rsid w:val="008B1E6B"/>
    <w:rsid w:val="008B6223"/>
    <w:rsid w:val="008C7E0E"/>
    <w:rsid w:val="008D19F2"/>
    <w:rsid w:val="008D1DAB"/>
    <w:rsid w:val="008D5861"/>
    <w:rsid w:val="008E1F18"/>
    <w:rsid w:val="008E5398"/>
    <w:rsid w:val="008F48E9"/>
    <w:rsid w:val="008F7778"/>
    <w:rsid w:val="00905CC7"/>
    <w:rsid w:val="00907FC0"/>
    <w:rsid w:val="009107D1"/>
    <w:rsid w:val="0091457E"/>
    <w:rsid w:val="00924021"/>
    <w:rsid w:val="00925AF9"/>
    <w:rsid w:val="0093144E"/>
    <w:rsid w:val="00932B9E"/>
    <w:rsid w:val="00937816"/>
    <w:rsid w:val="00940F7C"/>
    <w:rsid w:val="00941BCB"/>
    <w:rsid w:val="0095014F"/>
    <w:rsid w:val="009663EA"/>
    <w:rsid w:val="00966663"/>
    <w:rsid w:val="00966837"/>
    <w:rsid w:val="00966E3E"/>
    <w:rsid w:val="009772EE"/>
    <w:rsid w:val="00984823"/>
    <w:rsid w:val="00997764"/>
    <w:rsid w:val="009A5ADB"/>
    <w:rsid w:val="009B4DA0"/>
    <w:rsid w:val="009B59CA"/>
    <w:rsid w:val="009C0DF0"/>
    <w:rsid w:val="009C0E3D"/>
    <w:rsid w:val="009C3B00"/>
    <w:rsid w:val="009C3B0A"/>
    <w:rsid w:val="009C62FC"/>
    <w:rsid w:val="009C7CE0"/>
    <w:rsid w:val="009D0078"/>
    <w:rsid w:val="009D3A99"/>
    <w:rsid w:val="009D5097"/>
    <w:rsid w:val="009E29BF"/>
    <w:rsid w:val="009E59A6"/>
    <w:rsid w:val="009E788B"/>
    <w:rsid w:val="009F0A71"/>
    <w:rsid w:val="009F204A"/>
    <w:rsid w:val="009F6AD9"/>
    <w:rsid w:val="009F7FE7"/>
    <w:rsid w:val="00A061D5"/>
    <w:rsid w:val="00A06F9D"/>
    <w:rsid w:val="00A26D8C"/>
    <w:rsid w:val="00A3126F"/>
    <w:rsid w:val="00A346D7"/>
    <w:rsid w:val="00A357F9"/>
    <w:rsid w:val="00A37522"/>
    <w:rsid w:val="00A40372"/>
    <w:rsid w:val="00A42749"/>
    <w:rsid w:val="00A503DC"/>
    <w:rsid w:val="00A544E5"/>
    <w:rsid w:val="00A6126A"/>
    <w:rsid w:val="00A642DF"/>
    <w:rsid w:val="00A67D3D"/>
    <w:rsid w:val="00A74916"/>
    <w:rsid w:val="00A76475"/>
    <w:rsid w:val="00A77664"/>
    <w:rsid w:val="00A80DE5"/>
    <w:rsid w:val="00A80E76"/>
    <w:rsid w:val="00A826EE"/>
    <w:rsid w:val="00A82DD4"/>
    <w:rsid w:val="00A96B9A"/>
    <w:rsid w:val="00AB235F"/>
    <w:rsid w:val="00AB652A"/>
    <w:rsid w:val="00AC32AC"/>
    <w:rsid w:val="00AC38C1"/>
    <w:rsid w:val="00AD23C7"/>
    <w:rsid w:val="00AD3F03"/>
    <w:rsid w:val="00AD446E"/>
    <w:rsid w:val="00AE064C"/>
    <w:rsid w:val="00AF0D9C"/>
    <w:rsid w:val="00AF7D70"/>
    <w:rsid w:val="00B0434A"/>
    <w:rsid w:val="00B14928"/>
    <w:rsid w:val="00B21A90"/>
    <w:rsid w:val="00B23D85"/>
    <w:rsid w:val="00B338D0"/>
    <w:rsid w:val="00B34C6C"/>
    <w:rsid w:val="00B3620E"/>
    <w:rsid w:val="00B401A9"/>
    <w:rsid w:val="00B402E4"/>
    <w:rsid w:val="00B410A5"/>
    <w:rsid w:val="00B43DDF"/>
    <w:rsid w:val="00B457C6"/>
    <w:rsid w:val="00B466D6"/>
    <w:rsid w:val="00B560C5"/>
    <w:rsid w:val="00B61C0D"/>
    <w:rsid w:val="00B673C3"/>
    <w:rsid w:val="00B74FD2"/>
    <w:rsid w:val="00B855AE"/>
    <w:rsid w:val="00B874BC"/>
    <w:rsid w:val="00B94FA3"/>
    <w:rsid w:val="00BA19E9"/>
    <w:rsid w:val="00BA722B"/>
    <w:rsid w:val="00BB6A5F"/>
    <w:rsid w:val="00BC6C89"/>
    <w:rsid w:val="00BE3519"/>
    <w:rsid w:val="00BF0DAA"/>
    <w:rsid w:val="00C014A5"/>
    <w:rsid w:val="00C06152"/>
    <w:rsid w:val="00C07B0C"/>
    <w:rsid w:val="00C2087A"/>
    <w:rsid w:val="00C214C4"/>
    <w:rsid w:val="00C2172E"/>
    <w:rsid w:val="00C22F75"/>
    <w:rsid w:val="00C231C4"/>
    <w:rsid w:val="00C25920"/>
    <w:rsid w:val="00C32B97"/>
    <w:rsid w:val="00C716D4"/>
    <w:rsid w:val="00C72DAD"/>
    <w:rsid w:val="00C75A10"/>
    <w:rsid w:val="00C85A07"/>
    <w:rsid w:val="00C86186"/>
    <w:rsid w:val="00C8694B"/>
    <w:rsid w:val="00C87E59"/>
    <w:rsid w:val="00C9343C"/>
    <w:rsid w:val="00C974FB"/>
    <w:rsid w:val="00CA038A"/>
    <w:rsid w:val="00CA08F7"/>
    <w:rsid w:val="00CB08F3"/>
    <w:rsid w:val="00CB09CF"/>
    <w:rsid w:val="00CB2619"/>
    <w:rsid w:val="00CB6843"/>
    <w:rsid w:val="00CC36A1"/>
    <w:rsid w:val="00CD0897"/>
    <w:rsid w:val="00CD369A"/>
    <w:rsid w:val="00CE2C05"/>
    <w:rsid w:val="00CE2FC9"/>
    <w:rsid w:val="00CF2088"/>
    <w:rsid w:val="00CF3808"/>
    <w:rsid w:val="00D00558"/>
    <w:rsid w:val="00D01E38"/>
    <w:rsid w:val="00D07020"/>
    <w:rsid w:val="00D07875"/>
    <w:rsid w:val="00D12266"/>
    <w:rsid w:val="00D14ADE"/>
    <w:rsid w:val="00D1603B"/>
    <w:rsid w:val="00D2047E"/>
    <w:rsid w:val="00D27BE1"/>
    <w:rsid w:val="00D31974"/>
    <w:rsid w:val="00D3538B"/>
    <w:rsid w:val="00D35D10"/>
    <w:rsid w:val="00D45F03"/>
    <w:rsid w:val="00D471FD"/>
    <w:rsid w:val="00D5620C"/>
    <w:rsid w:val="00D61E5D"/>
    <w:rsid w:val="00D62A7E"/>
    <w:rsid w:val="00D661D5"/>
    <w:rsid w:val="00D667F4"/>
    <w:rsid w:val="00D71FFB"/>
    <w:rsid w:val="00D7321A"/>
    <w:rsid w:val="00D810E5"/>
    <w:rsid w:val="00D85F5B"/>
    <w:rsid w:val="00D85F7B"/>
    <w:rsid w:val="00D946B5"/>
    <w:rsid w:val="00DA25E0"/>
    <w:rsid w:val="00DA308D"/>
    <w:rsid w:val="00DA7124"/>
    <w:rsid w:val="00DB3DD9"/>
    <w:rsid w:val="00DB639A"/>
    <w:rsid w:val="00DB7081"/>
    <w:rsid w:val="00DC1B27"/>
    <w:rsid w:val="00DD2F5C"/>
    <w:rsid w:val="00DD57A4"/>
    <w:rsid w:val="00DE0A6E"/>
    <w:rsid w:val="00DE5FE7"/>
    <w:rsid w:val="00DE6D63"/>
    <w:rsid w:val="00DF706F"/>
    <w:rsid w:val="00DF7196"/>
    <w:rsid w:val="00E0481E"/>
    <w:rsid w:val="00E058A7"/>
    <w:rsid w:val="00E11BFF"/>
    <w:rsid w:val="00E12823"/>
    <w:rsid w:val="00E16AD4"/>
    <w:rsid w:val="00E33E89"/>
    <w:rsid w:val="00E35A1A"/>
    <w:rsid w:val="00E40EBE"/>
    <w:rsid w:val="00E41668"/>
    <w:rsid w:val="00E46842"/>
    <w:rsid w:val="00E553F4"/>
    <w:rsid w:val="00E60920"/>
    <w:rsid w:val="00E6281A"/>
    <w:rsid w:val="00E6315B"/>
    <w:rsid w:val="00E6579E"/>
    <w:rsid w:val="00E71B8C"/>
    <w:rsid w:val="00E72368"/>
    <w:rsid w:val="00E74B4F"/>
    <w:rsid w:val="00E76045"/>
    <w:rsid w:val="00E83CCA"/>
    <w:rsid w:val="00E97BEE"/>
    <w:rsid w:val="00EA05F7"/>
    <w:rsid w:val="00EA5EA3"/>
    <w:rsid w:val="00EB01EC"/>
    <w:rsid w:val="00EB336C"/>
    <w:rsid w:val="00EB3E86"/>
    <w:rsid w:val="00EB5357"/>
    <w:rsid w:val="00EB7C7C"/>
    <w:rsid w:val="00EC064E"/>
    <w:rsid w:val="00EC1D02"/>
    <w:rsid w:val="00EC31DB"/>
    <w:rsid w:val="00EC521B"/>
    <w:rsid w:val="00ED2AB1"/>
    <w:rsid w:val="00EE25FB"/>
    <w:rsid w:val="00EE5CC8"/>
    <w:rsid w:val="00F02473"/>
    <w:rsid w:val="00F07102"/>
    <w:rsid w:val="00F113C6"/>
    <w:rsid w:val="00F1662C"/>
    <w:rsid w:val="00F2133E"/>
    <w:rsid w:val="00F25497"/>
    <w:rsid w:val="00F274FC"/>
    <w:rsid w:val="00F27F28"/>
    <w:rsid w:val="00F3302E"/>
    <w:rsid w:val="00F3630D"/>
    <w:rsid w:val="00F36DA3"/>
    <w:rsid w:val="00F403C3"/>
    <w:rsid w:val="00F40C88"/>
    <w:rsid w:val="00F41667"/>
    <w:rsid w:val="00F51D61"/>
    <w:rsid w:val="00F5500C"/>
    <w:rsid w:val="00F56228"/>
    <w:rsid w:val="00F57828"/>
    <w:rsid w:val="00F601FD"/>
    <w:rsid w:val="00F72CA3"/>
    <w:rsid w:val="00F81FBB"/>
    <w:rsid w:val="00F82034"/>
    <w:rsid w:val="00F83FEA"/>
    <w:rsid w:val="00F850A7"/>
    <w:rsid w:val="00F85D4C"/>
    <w:rsid w:val="00F9223E"/>
    <w:rsid w:val="00F94AC6"/>
    <w:rsid w:val="00FA49E6"/>
    <w:rsid w:val="00FB3161"/>
    <w:rsid w:val="00FB57DF"/>
    <w:rsid w:val="00FC07F6"/>
    <w:rsid w:val="00FC374C"/>
    <w:rsid w:val="00FC5313"/>
    <w:rsid w:val="00FC6765"/>
    <w:rsid w:val="00FC728B"/>
    <w:rsid w:val="00FC7BBF"/>
    <w:rsid w:val="00FD1012"/>
    <w:rsid w:val="00FE2CDC"/>
    <w:rsid w:val="00FE3B39"/>
    <w:rsid w:val="00FE5B45"/>
    <w:rsid w:val="00FE5E0F"/>
    <w:rsid w:val="00FE65F6"/>
    <w:rsid w:val="00FE797C"/>
    <w:rsid w:val="00FF7CBF"/>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4B0"/>
    <w:pPr>
      <w:spacing w:after="200" w:line="276" w:lineRule="auto"/>
    </w:pPr>
    <w:rPr>
      <w:rFonts w:cs="Calibri"/>
    </w:rPr>
  </w:style>
  <w:style w:type="paragraph" w:styleId="Heading1">
    <w:name w:val="heading 1"/>
    <w:basedOn w:val="Normal"/>
    <w:next w:val="Normal"/>
    <w:link w:val="Heading1Char"/>
    <w:uiPriority w:val="99"/>
    <w:qFormat/>
    <w:rsid w:val="00771BE3"/>
    <w:pPr>
      <w:keepNext/>
      <w:keepLines/>
      <w:spacing w:before="480" w:after="0"/>
      <w:outlineLvl w:val="0"/>
    </w:pPr>
    <w:rPr>
      <w:rFonts w:ascii="Cambria" w:hAnsi="Cambria" w:cs="Times New Roman"/>
      <w:b/>
      <w:bCs/>
      <w:color w:val="365F91"/>
      <w:sz w:val="28"/>
      <w:szCs w:val="28"/>
    </w:rPr>
  </w:style>
  <w:style w:type="paragraph" w:styleId="Heading2">
    <w:name w:val="heading 2"/>
    <w:basedOn w:val="Normal"/>
    <w:next w:val="Normal"/>
    <w:link w:val="Heading2Char"/>
    <w:uiPriority w:val="99"/>
    <w:qFormat/>
    <w:rsid w:val="00771BE3"/>
    <w:pPr>
      <w:keepNext/>
      <w:keepLines/>
      <w:spacing w:before="200" w:after="0"/>
      <w:outlineLvl w:val="1"/>
    </w:pPr>
    <w:rPr>
      <w:rFonts w:ascii="Cambria" w:hAnsi="Cambria" w:cs="Times New Roman"/>
      <w:b/>
      <w:bCs/>
      <w:color w:val="4F81BD"/>
      <w:sz w:val="26"/>
      <w:szCs w:val="26"/>
    </w:rPr>
  </w:style>
  <w:style w:type="paragraph" w:styleId="Heading3">
    <w:name w:val="heading 3"/>
    <w:basedOn w:val="Normal"/>
    <w:next w:val="Normal"/>
    <w:link w:val="Heading3Char"/>
    <w:uiPriority w:val="99"/>
    <w:qFormat/>
    <w:rsid w:val="00470800"/>
    <w:pPr>
      <w:keepNext/>
      <w:widowControl w:val="0"/>
      <w:autoSpaceDE w:val="0"/>
      <w:autoSpaceDN w:val="0"/>
      <w:adjustRightInd w:val="0"/>
      <w:spacing w:before="240" w:after="60" w:line="240" w:lineRule="auto"/>
      <w:outlineLvl w:val="2"/>
    </w:pPr>
    <w:rPr>
      <w:rFonts w:ascii="Arial" w:hAnsi="Arial" w:cs="Times New Roman"/>
      <w:b/>
      <w:bCs/>
      <w:sz w:val="26"/>
      <w:szCs w:val="26"/>
    </w:rPr>
  </w:style>
  <w:style w:type="paragraph" w:styleId="Heading5">
    <w:name w:val="heading 5"/>
    <w:basedOn w:val="Normal"/>
    <w:next w:val="Normal"/>
    <w:link w:val="Heading5Char"/>
    <w:uiPriority w:val="99"/>
    <w:qFormat/>
    <w:rsid w:val="00470800"/>
    <w:pPr>
      <w:widowControl w:val="0"/>
      <w:autoSpaceDE w:val="0"/>
      <w:autoSpaceDN w:val="0"/>
      <w:adjustRightInd w:val="0"/>
      <w:spacing w:before="240" w:after="60" w:line="240" w:lineRule="auto"/>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9"/>
    <w:qFormat/>
    <w:rsid w:val="00470800"/>
    <w:pPr>
      <w:widowControl w:val="0"/>
      <w:autoSpaceDE w:val="0"/>
      <w:autoSpaceDN w:val="0"/>
      <w:adjustRightInd w:val="0"/>
      <w:spacing w:before="240" w:after="60" w:line="240" w:lineRule="auto"/>
      <w:outlineLvl w:val="5"/>
    </w:pPr>
    <w:rPr>
      <w:rFonts w:ascii="Times New Roman" w:hAnsi="Times New Roman" w:cs="Times New Roman"/>
      <w:b/>
      <w:bCs/>
      <w:sz w:val="20"/>
      <w:szCs w:val="20"/>
    </w:rPr>
  </w:style>
  <w:style w:type="paragraph" w:styleId="Heading7">
    <w:name w:val="heading 7"/>
    <w:basedOn w:val="Normal"/>
    <w:next w:val="Normal"/>
    <w:link w:val="Heading7Char"/>
    <w:uiPriority w:val="99"/>
    <w:qFormat/>
    <w:rsid w:val="00470800"/>
    <w:pPr>
      <w:widowControl w:val="0"/>
      <w:autoSpaceDE w:val="0"/>
      <w:autoSpaceDN w:val="0"/>
      <w:adjustRightInd w:val="0"/>
      <w:spacing w:before="240" w:after="60" w:line="240" w:lineRule="auto"/>
      <w:outlineLvl w:val="6"/>
    </w:pPr>
    <w:rPr>
      <w:rFonts w:ascii="Times New Roman" w:hAnsi="Times New Roman"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BE3"/>
    <w:rPr>
      <w:rFonts w:ascii="Cambria" w:hAnsi="Cambria" w:cs="Times New Roman"/>
      <w:b/>
      <w:color w:val="365F91"/>
      <w:sz w:val="28"/>
    </w:rPr>
  </w:style>
  <w:style w:type="character" w:customStyle="1" w:styleId="Heading2Char">
    <w:name w:val="Heading 2 Char"/>
    <w:basedOn w:val="DefaultParagraphFont"/>
    <w:link w:val="Heading2"/>
    <w:uiPriority w:val="99"/>
    <w:locked/>
    <w:rsid w:val="00771BE3"/>
    <w:rPr>
      <w:rFonts w:ascii="Cambria" w:hAnsi="Cambria" w:cs="Times New Roman"/>
      <w:b/>
      <w:color w:val="4F81BD"/>
      <w:sz w:val="26"/>
    </w:rPr>
  </w:style>
  <w:style w:type="character" w:customStyle="1" w:styleId="Heading3Char">
    <w:name w:val="Heading 3 Char"/>
    <w:basedOn w:val="DefaultParagraphFont"/>
    <w:link w:val="Heading3"/>
    <w:uiPriority w:val="99"/>
    <w:locked/>
    <w:rsid w:val="00470800"/>
    <w:rPr>
      <w:rFonts w:ascii="Arial" w:hAnsi="Arial" w:cs="Times New Roman"/>
      <w:b/>
      <w:sz w:val="26"/>
    </w:rPr>
  </w:style>
  <w:style w:type="character" w:customStyle="1" w:styleId="Heading5Char">
    <w:name w:val="Heading 5 Char"/>
    <w:basedOn w:val="DefaultParagraphFont"/>
    <w:link w:val="Heading5"/>
    <w:uiPriority w:val="99"/>
    <w:semiHidden/>
    <w:locked/>
    <w:rsid w:val="00470800"/>
    <w:rPr>
      <w:rFonts w:ascii="Times New Roman" w:hAnsi="Times New Roman" w:cs="Times New Roman"/>
      <w:b/>
      <w:i/>
      <w:sz w:val="26"/>
    </w:rPr>
  </w:style>
  <w:style w:type="character" w:customStyle="1" w:styleId="Heading6Char">
    <w:name w:val="Heading 6 Char"/>
    <w:basedOn w:val="DefaultParagraphFont"/>
    <w:link w:val="Heading6"/>
    <w:uiPriority w:val="99"/>
    <w:semiHidden/>
    <w:locked/>
    <w:rsid w:val="00470800"/>
    <w:rPr>
      <w:rFonts w:ascii="Times New Roman" w:hAnsi="Times New Roman" w:cs="Times New Roman"/>
      <w:b/>
    </w:rPr>
  </w:style>
  <w:style w:type="character" w:customStyle="1" w:styleId="Heading7Char">
    <w:name w:val="Heading 7 Char"/>
    <w:basedOn w:val="DefaultParagraphFont"/>
    <w:link w:val="Heading7"/>
    <w:uiPriority w:val="99"/>
    <w:semiHidden/>
    <w:locked/>
    <w:rsid w:val="00470800"/>
    <w:rPr>
      <w:rFonts w:ascii="Times New Roman" w:hAnsi="Times New Roman" w:cs="Times New Roman"/>
      <w:sz w:val="24"/>
    </w:rPr>
  </w:style>
  <w:style w:type="paragraph" w:styleId="BodyTextIndent3">
    <w:name w:val="Body Text Indent 3"/>
    <w:basedOn w:val="Normal"/>
    <w:link w:val="BodyTextIndent3Char"/>
    <w:uiPriority w:val="99"/>
    <w:rsid w:val="00470800"/>
    <w:pPr>
      <w:widowControl w:val="0"/>
      <w:autoSpaceDE w:val="0"/>
      <w:autoSpaceDN w:val="0"/>
      <w:adjustRightInd w:val="0"/>
      <w:spacing w:after="120" w:line="240" w:lineRule="auto"/>
      <w:ind w:left="283"/>
    </w:pPr>
    <w:rPr>
      <w:rFonts w:ascii="Times New Roman" w:hAnsi="Times New Roman" w:cs="Times New Roman"/>
      <w:sz w:val="20"/>
      <w:szCs w:val="20"/>
    </w:rPr>
  </w:style>
  <w:style w:type="character" w:customStyle="1" w:styleId="BodyTextIndent3Char">
    <w:name w:val="Body Text Indent 3 Char"/>
    <w:basedOn w:val="DefaultParagraphFont"/>
    <w:link w:val="BodyTextIndent3"/>
    <w:uiPriority w:val="99"/>
    <w:locked/>
    <w:rsid w:val="00470800"/>
    <w:rPr>
      <w:rFonts w:ascii="Times New Roman" w:hAnsi="Times New Roman" w:cs="Times New Roman"/>
      <w:sz w:val="20"/>
    </w:rPr>
  </w:style>
  <w:style w:type="character" w:customStyle="1" w:styleId="PlainTextChar">
    <w:name w:val="Plain Text Char"/>
    <w:aliases w:val="Char Char"/>
    <w:uiPriority w:val="99"/>
    <w:locked/>
    <w:rsid w:val="00470800"/>
    <w:rPr>
      <w:rFonts w:ascii="Courier New" w:hAnsi="Courier New"/>
    </w:rPr>
  </w:style>
  <w:style w:type="paragraph" w:styleId="PlainText">
    <w:name w:val="Plain Text"/>
    <w:aliases w:val="Char"/>
    <w:basedOn w:val="Normal"/>
    <w:link w:val="PlainTextChar1"/>
    <w:uiPriority w:val="99"/>
    <w:rsid w:val="00470800"/>
    <w:pPr>
      <w:widowControl w:val="0"/>
      <w:autoSpaceDE w:val="0"/>
      <w:autoSpaceDN w:val="0"/>
      <w:adjustRightInd w:val="0"/>
      <w:spacing w:after="0" w:line="240" w:lineRule="auto"/>
    </w:pPr>
    <w:rPr>
      <w:rFonts w:ascii="Courier New" w:hAnsi="Courier New" w:cs="Times New Roman"/>
      <w:sz w:val="20"/>
      <w:szCs w:val="20"/>
    </w:rPr>
  </w:style>
  <w:style w:type="character" w:customStyle="1" w:styleId="PlainTextChar1">
    <w:name w:val="Plain Text Char1"/>
    <w:aliases w:val="Char Char1"/>
    <w:basedOn w:val="DefaultParagraphFont"/>
    <w:link w:val="PlainText"/>
    <w:uiPriority w:val="99"/>
    <w:semiHidden/>
    <w:locked/>
    <w:rsid w:val="0019576D"/>
    <w:rPr>
      <w:rFonts w:ascii="Courier New" w:hAnsi="Courier New" w:cs="Times New Roman"/>
      <w:sz w:val="20"/>
    </w:rPr>
  </w:style>
  <w:style w:type="character" w:customStyle="1" w:styleId="HeaderChar2">
    <w:name w:val="Header Char2"/>
    <w:aliases w:val="Intestazione.int.intestazione Char1,Intestazione.int Char1,Header Char Char1,Char1 Char Char1"/>
    <w:uiPriority w:val="99"/>
    <w:semiHidden/>
    <w:locked/>
    <w:rsid w:val="00227F12"/>
    <w:rPr>
      <w:rFonts w:ascii="Calibri" w:hAnsi="Calibri"/>
      <w:sz w:val="22"/>
      <w:lang w:val="bg-BG" w:eastAsia="bg-BG"/>
    </w:rPr>
  </w:style>
  <w:style w:type="paragraph" w:styleId="NoSpacing">
    <w:name w:val="No Spacing"/>
    <w:link w:val="NoSpacingChar"/>
    <w:uiPriority w:val="99"/>
    <w:qFormat/>
    <w:rsid w:val="00771BE3"/>
  </w:style>
  <w:style w:type="character" w:customStyle="1" w:styleId="a">
    <w:name w:val="Основен текст_"/>
    <w:link w:val="13"/>
    <w:uiPriority w:val="99"/>
    <w:locked/>
    <w:rsid w:val="00DB7081"/>
    <w:rPr>
      <w:sz w:val="23"/>
      <w:shd w:val="clear" w:color="auto" w:fill="FFFFFF"/>
    </w:rPr>
  </w:style>
  <w:style w:type="paragraph" w:customStyle="1" w:styleId="13">
    <w:name w:val="Основен текст13"/>
    <w:basedOn w:val="Normal"/>
    <w:link w:val="a"/>
    <w:uiPriority w:val="99"/>
    <w:rsid w:val="00DB7081"/>
    <w:pPr>
      <w:shd w:val="clear" w:color="auto" w:fill="FFFFFF"/>
      <w:spacing w:before="360" w:after="0" w:line="403" w:lineRule="exact"/>
      <w:ind w:hanging="720"/>
    </w:pPr>
    <w:rPr>
      <w:rFonts w:cs="Times New Roman"/>
      <w:sz w:val="23"/>
      <w:szCs w:val="20"/>
    </w:rPr>
  </w:style>
  <w:style w:type="paragraph" w:styleId="Header">
    <w:name w:val="header"/>
    <w:aliases w:val="Intestazione.int.intestazione,Intestazione.int,Header Char,Char1 Char"/>
    <w:basedOn w:val="Normal"/>
    <w:link w:val="HeaderChar1"/>
    <w:uiPriority w:val="99"/>
    <w:rsid w:val="00227F12"/>
    <w:pPr>
      <w:tabs>
        <w:tab w:val="center" w:pos="4703"/>
        <w:tab w:val="right" w:pos="9406"/>
      </w:tabs>
    </w:pPr>
    <w:rPr>
      <w:rFonts w:cs="Times New Roman"/>
      <w:sz w:val="20"/>
      <w:szCs w:val="20"/>
    </w:rPr>
  </w:style>
  <w:style w:type="character" w:customStyle="1" w:styleId="HeaderChar1">
    <w:name w:val="Header Char1"/>
    <w:aliases w:val="Intestazione.int.intestazione Char,Intestazione.int Char,Header Char Char,Char1 Char Char"/>
    <w:basedOn w:val="DefaultParagraphFont"/>
    <w:link w:val="Header"/>
    <w:uiPriority w:val="99"/>
    <w:semiHidden/>
    <w:locked/>
    <w:rsid w:val="006D5EE1"/>
    <w:rPr>
      <w:rFonts w:cs="Times New Roman"/>
    </w:rPr>
  </w:style>
  <w:style w:type="paragraph" w:styleId="Footer">
    <w:name w:val="footer"/>
    <w:basedOn w:val="Normal"/>
    <w:link w:val="FooterChar"/>
    <w:uiPriority w:val="99"/>
    <w:rsid w:val="00227F12"/>
    <w:pPr>
      <w:tabs>
        <w:tab w:val="center" w:pos="4703"/>
        <w:tab w:val="right" w:pos="9406"/>
      </w:tabs>
    </w:pPr>
    <w:rPr>
      <w:rFonts w:cs="Times New Roman"/>
      <w:sz w:val="20"/>
      <w:szCs w:val="20"/>
    </w:rPr>
  </w:style>
  <w:style w:type="character" w:customStyle="1" w:styleId="FooterChar">
    <w:name w:val="Footer Char"/>
    <w:basedOn w:val="DefaultParagraphFont"/>
    <w:link w:val="Footer"/>
    <w:uiPriority w:val="99"/>
    <w:semiHidden/>
    <w:locked/>
    <w:rsid w:val="006D5EE1"/>
    <w:rPr>
      <w:rFonts w:cs="Times New Roman"/>
    </w:rPr>
  </w:style>
  <w:style w:type="character" w:customStyle="1" w:styleId="NoSpacingChar">
    <w:name w:val="No Spacing Char"/>
    <w:link w:val="NoSpacing"/>
    <w:uiPriority w:val="99"/>
    <w:locked/>
    <w:rsid w:val="002E326D"/>
    <w:rPr>
      <w:sz w:val="22"/>
    </w:rPr>
  </w:style>
  <w:style w:type="character" w:customStyle="1" w:styleId="timark">
    <w:name w:val="timark"/>
    <w:uiPriority w:val="99"/>
    <w:rsid w:val="002E326D"/>
  </w:style>
  <w:style w:type="paragraph" w:customStyle="1" w:styleId="Char1CharCharCharCharCharCharCharCharCharCharCharChar">
    <w:name w:val="Char1 Char Char Char Char Char Char Char Char Char Char Char Char"/>
    <w:basedOn w:val="Normal"/>
    <w:uiPriority w:val="99"/>
    <w:semiHidden/>
    <w:rsid w:val="004F27C7"/>
    <w:pPr>
      <w:tabs>
        <w:tab w:val="left" w:pos="709"/>
      </w:tabs>
      <w:spacing w:after="0" w:line="240" w:lineRule="auto"/>
    </w:pPr>
    <w:rPr>
      <w:rFonts w:ascii="Futura Bk" w:hAnsi="Futura Bk" w:cs="Times New Roman"/>
      <w:sz w:val="24"/>
      <w:szCs w:val="24"/>
      <w:lang w:val="pl-PL" w:eastAsia="pl-PL"/>
    </w:rPr>
  </w:style>
  <w:style w:type="paragraph" w:customStyle="1" w:styleId="Char1CharCharCharCharCharChar">
    <w:name w:val="Char1 Char Char Char Char Char Char"/>
    <w:basedOn w:val="Normal"/>
    <w:uiPriority w:val="99"/>
    <w:semiHidden/>
    <w:rsid w:val="00E058A7"/>
    <w:pPr>
      <w:tabs>
        <w:tab w:val="left" w:pos="709"/>
      </w:tabs>
      <w:spacing w:after="0" w:line="240" w:lineRule="auto"/>
    </w:pPr>
    <w:rPr>
      <w:rFonts w:ascii="Futura Bk" w:hAnsi="Futura Bk" w:cs="Times New Roman"/>
      <w:sz w:val="24"/>
      <w:szCs w:val="24"/>
      <w:lang w:val="pl-PL" w:eastAsia="pl-PL"/>
    </w:rPr>
  </w:style>
  <w:style w:type="paragraph" w:customStyle="1" w:styleId="Char1CharCharCharCharCharCharCharCharCharCharCharChar1">
    <w:name w:val="Char1 Char Char Char Char Char Char Char Char Char Char Char Char1"/>
    <w:basedOn w:val="Normal"/>
    <w:uiPriority w:val="99"/>
    <w:semiHidden/>
    <w:rsid w:val="003F0EFC"/>
    <w:pPr>
      <w:tabs>
        <w:tab w:val="left" w:pos="709"/>
      </w:tabs>
      <w:spacing w:after="0" w:line="240" w:lineRule="auto"/>
    </w:pPr>
    <w:rPr>
      <w:rFonts w:ascii="Futura Bk" w:hAnsi="Futura Bk" w:cs="Times New Roman"/>
      <w:sz w:val="24"/>
      <w:szCs w:val="24"/>
      <w:lang w:val="pl-PL" w:eastAsia="pl-PL"/>
    </w:rPr>
  </w:style>
  <w:style w:type="paragraph" w:customStyle="1" w:styleId="Char1CharCharCharCharCharChar1">
    <w:name w:val="Char1 Char Char Char Char Char Char1"/>
    <w:basedOn w:val="Normal"/>
    <w:uiPriority w:val="99"/>
    <w:semiHidden/>
    <w:rsid w:val="00C75A10"/>
    <w:pPr>
      <w:tabs>
        <w:tab w:val="left" w:pos="709"/>
      </w:tabs>
      <w:spacing w:after="0" w:line="240" w:lineRule="auto"/>
    </w:pPr>
    <w:rPr>
      <w:rFonts w:ascii="Futura Bk" w:hAnsi="Futura Bk" w:cs="Times New Roman"/>
      <w:sz w:val="24"/>
      <w:szCs w:val="24"/>
      <w:lang w:val="pl-PL" w:eastAsia="pl-PL"/>
    </w:rPr>
  </w:style>
  <w:style w:type="paragraph" w:customStyle="1" w:styleId="CharChar">
    <w:name w:val="Char Char Знак Знак"/>
    <w:basedOn w:val="Normal"/>
    <w:uiPriority w:val="99"/>
    <w:rsid w:val="00FC5313"/>
    <w:pPr>
      <w:tabs>
        <w:tab w:val="left" w:pos="709"/>
      </w:tabs>
      <w:spacing w:after="0" w:line="240" w:lineRule="auto"/>
    </w:pPr>
    <w:rPr>
      <w:rFonts w:ascii="Tahoma" w:hAnsi="Tahoma" w:cs="Times New Roman"/>
      <w:sz w:val="24"/>
      <w:szCs w:val="24"/>
      <w:lang w:val="pl-PL" w:eastAsia="pl-PL"/>
    </w:rPr>
  </w:style>
  <w:style w:type="character" w:styleId="CommentReference">
    <w:name w:val="annotation reference"/>
    <w:basedOn w:val="DefaultParagraphFont"/>
    <w:uiPriority w:val="99"/>
    <w:semiHidden/>
    <w:rsid w:val="00940F7C"/>
    <w:rPr>
      <w:rFonts w:cs="Times New Roman"/>
      <w:sz w:val="16"/>
    </w:rPr>
  </w:style>
  <w:style w:type="paragraph" w:styleId="CommentText">
    <w:name w:val="annotation text"/>
    <w:basedOn w:val="Normal"/>
    <w:link w:val="CommentTextChar"/>
    <w:uiPriority w:val="99"/>
    <w:semiHidden/>
    <w:rsid w:val="00940F7C"/>
    <w:rPr>
      <w:rFonts w:cs="Times New Roman"/>
      <w:sz w:val="20"/>
      <w:szCs w:val="20"/>
    </w:rPr>
  </w:style>
  <w:style w:type="character" w:customStyle="1" w:styleId="CommentTextChar">
    <w:name w:val="Comment Text Char"/>
    <w:basedOn w:val="DefaultParagraphFont"/>
    <w:link w:val="CommentText"/>
    <w:uiPriority w:val="99"/>
    <w:semiHidden/>
    <w:locked/>
    <w:rsid w:val="00940F7C"/>
    <w:rPr>
      <w:rFonts w:cs="Times New Roman"/>
      <w:sz w:val="20"/>
    </w:rPr>
  </w:style>
  <w:style w:type="paragraph" w:styleId="CommentSubject">
    <w:name w:val="annotation subject"/>
    <w:basedOn w:val="CommentText"/>
    <w:next w:val="CommentText"/>
    <w:link w:val="CommentSubjectChar"/>
    <w:uiPriority w:val="99"/>
    <w:semiHidden/>
    <w:rsid w:val="00940F7C"/>
    <w:rPr>
      <w:b/>
      <w:bCs/>
    </w:rPr>
  </w:style>
  <w:style w:type="character" w:customStyle="1" w:styleId="CommentSubjectChar">
    <w:name w:val="Comment Subject Char"/>
    <w:basedOn w:val="CommentTextChar"/>
    <w:link w:val="CommentSubject"/>
    <w:uiPriority w:val="99"/>
    <w:semiHidden/>
    <w:locked/>
    <w:rsid w:val="00940F7C"/>
    <w:rPr>
      <w:b/>
    </w:rPr>
  </w:style>
  <w:style w:type="paragraph" w:styleId="BalloonText">
    <w:name w:val="Balloon Text"/>
    <w:basedOn w:val="Normal"/>
    <w:link w:val="BalloonTextChar"/>
    <w:uiPriority w:val="99"/>
    <w:semiHidden/>
    <w:rsid w:val="00940F7C"/>
    <w:pPr>
      <w:spacing w:after="0" w:line="240" w:lineRule="auto"/>
    </w:pPr>
    <w:rPr>
      <w:rFonts w:ascii="Segoe UI" w:hAnsi="Segoe UI" w:cs="Times New Roman"/>
      <w:sz w:val="18"/>
      <w:szCs w:val="18"/>
    </w:rPr>
  </w:style>
  <w:style w:type="character" w:customStyle="1" w:styleId="BalloonTextChar">
    <w:name w:val="Balloon Text Char"/>
    <w:basedOn w:val="DefaultParagraphFont"/>
    <w:link w:val="BalloonText"/>
    <w:uiPriority w:val="99"/>
    <w:semiHidden/>
    <w:locked/>
    <w:rsid w:val="00940F7C"/>
    <w:rPr>
      <w:rFonts w:ascii="Segoe UI" w:hAnsi="Segoe UI" w:cs="Times New Roman"/>
      <w:sz w:val="18"/>
    </w:rPr>
  </w:style>
  <w:style w:type="character" w:styleId="Hyperlink">
    <w:name w:val="Hyperlink"/>
    <w:basedOn w:val="DefaultParagraphFont"/>
    <w:uiPriority w:val="99"/>
    <w:rsid w:val="004734E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41723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yubimets.org" TargetMode="External"/><Relationship Id="rId3" Type="http://schemas.openxmlformats.org/officeDocument/2006/relationships/settings" Target="settings.xml"/><Relationship Id="rId7" Type="http://schemas.openxmlformats.org/officeDocument/2006/relationships/hyperlink" Target="http://www.lyubimet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w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1876</TotalTime>
  <Pages>19</Pages>
  <Words>5824</Words>
  <Characters>-32766</Characters>
  <Application>Microsoft Office Outlook</Application>
  <DocSecurity>0</DocSecurity>
  <Lines>0</Lines>
  <Paragraphs>0</Paragraphs>
  <ScaleCrop>false</ScaleCrop>
  <Company>oba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user_rozalina</dc:creator>
  <cp:keywords/>
  <dc:description/>
  <cp:lastModifiedBy>ghgf</cp:lastModifiedBy>
  <cp:revision>334</cp:revision>
  <cp:lastPrinted>2014-08-01T08:33:00Z</cp:lastPrinted>
  <dcterms:created xsi:type="dcterms:W3CDTF">2013-06-25T08:11:00Z</dcterms:created>
  <dcterms:modified xsi:type="dcterms:W3CDTF">2014-08-04T12:07:00Z</dcterms:modified>
</cp:coreProperties>
</file>